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57F" w:rsidRDefault="009B657F" w:rsidP="003660FC">
      <w:pPr>
        <w:spacing w:after="0" w:line="240" w:lineRule="auto"/>
        <w:ind w:left="720" w:firstLine="0"/>
        <w:rPr>
          <w:rFonts w:ascii="Times New Roman" w:hAnsi="Times New Roman" w:cs="Times New Roman"/>
          <w:sz w:val="24"/>
          <w:szCs w:val="24"/>
          <w:u w:val="single"/>
        </w:rPr>
      </w:pPr>
    </w:p>
    <w:p w:rsidR="009B657F" w:rsidRDefault="009B657F" w:rsidP="003660FC">
      <w:pPr>
        <w:spacing w:after="0" w:line="240" w:lineRule="auto"/>
        <w:ind w:left="720" w:firstLine="0"/>
        <w:rPr>
          <w:rFonts w:ascii="Times New Roman" w:hAnsi="Times New Roman" w:cs="Times New Roman"/>
          <w:sz w:val="24"/>
          <w:szCs w:val="24"/>
          <w:u w:val="single"/>
        </w:rPr>
      </w:pPr>
    </w:p>
    <w:p w:rsidR="001D15C0" w:rsidRDefault="001D15C0" w:rsidP="003660FC">
      <w:pPr>
        <w:spacing w:after="0" w:line="240" w:lineRule="auto"/>
        <w:ind w:left="720" w:firstLine="0"/>
        <w:rPr>
          <w:rFonts w:ascii="Times New Roman" w:hAnsi="Times New Roman" w:cs="Times New Roman"/>
          <w:sz w:val="24"/>
          <w:szCs w:val="24"/>
          <w:u w:val="single"/>
        </w:rPr>
      </w:pPr>
      <w:r>
        <w:rPr>
          <w:noProof/>
        </w:rPr>
        <w:drawing>
          <wp:inline distT="0" distB="0" distL="0" distR="0">
            <wp:extent cx="5225142" cy="32260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_000_243_aerial_photo_dsh_1941_00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4606" cy="3225747"/>
                    </a:xfrm>
                    <a:prstGeom prst="rect">
                      <a:avLst/>
                    </a:prstGeom>
                  </pic:spPr>
                </pic:pic>
              </a:graphicData>
            </a:graphic>
          </wp:inline>
        </w:drawing>
      </w:r>
    </w:p>
    <w:p w:rsidR="00EF10DB" w:rsidRDefault="00EF10DB" w:rsidP="003660FC">
      <w:pPr>
        <w:spacing w:after="0" w:line="240" w:lineRule="auto"/>
        <w:jc w:val="both"/>
        <w:rPr>
          <w:rFonts w:ascii="Times New Roman" w:hAnsi="Times New Roman" w:cs="Times New Roman"/>
          <w:sz w:val="24"/>
          <w:szCs w:val="24"/>
          <w:u w:val="single"/>
        </w:rPr>
      </w:pPr>
    </w:p>
    <w:p w:rsidR="00134CAE" w:rsidRDefault="00134CAE" w:rsidP="003660FC">
      <w:pPr>
        <w:spacing w:after="0" w:line="240" w:lineRule="auto"/>
        <w:jc w:val="both"/>
        <w:rPr>
          <w:rFonts w:ascii="Times New Roman" w:hAnsi="Times New Roman" w:cs="Times New Roman"/>
          <w:sz w:val="24"/>
          <w:szCs w:val="24"/>
          <w:u w:val="single"/>
        </w:rPr>
      </w:pPr>
      <w:bookmarkStart w:id="0" w:name="_GoBack"/>
      <w:bookmarkEnd w:id="0"/>
    </w:p>
    <w:p w:rsidR="00566BF9" w:rsidRDefault="00566BF9" w:rsidP="003660FC">
      <w:pPr>
        <w:spacing w:after="0" w:line="240" w:lineRule="auto"/>
        <w:jc w:val="center"/>
        <w:rPr>
          <w:rFonts w:ascii="Times New Roman" w:hAnsi="Times New Roman" w:cs="Times New Roman"/>
          <w:b/>
          <w:sz w:val="32"/>
          <w:szCs w:val="32"/>
        </w:rPr>
      </w:pPr>
      <w:r w:rsidRPr="00706D35">
        <w:rPr>
          <w:rFonts w:ascii="Times New Roman" w:hAnsi="Times New Roman" w:cs="Times New Roman"/>
          <w:b/>
          <w:sz w:val="32"/>
          <w:szCs w:val="32"/>
        </w:rPr>
        <w:t>“Remember us for we too have lived, loved and laughed”</w:t>
      </w:r>
    </w:p>
    <w:p w:rsidR="00F632ED" w:rsidRPr="00706D35" w:rsidRDefault="00F632ED" w:rsidP="003660FC">
      <w:pPr>
        <w:spacing w:after="0" w:line="240" w:lineRule="auto"/>
        <w:jc w:val="center"/>
        <w:rPr>
          <w:rFonts w:ascii="Times New Roman" w:hAnsi="Times New Roman" w:cs="Times New Roman"/>
          <w:b/>
          <w:sz w:val="32"/>
          <w:szCs w:val="32"/>
          <w:u w:val="single"/>
        </w:rPr>
      </w:pPr>
    </w:p>
    <w:p w:rsidR="00566BF9" w:rsidRDefault="00566BF9" w:rsidP="003660FC">
      <w:pPr>
        <w:spacing w:after="0" w:line="240" w:lineRule="auto"/>
        <w:jc w:val="center"/>
        <w:rPr>
          <w:rFonts w:ascii="Times New Roman" w:hAnsi="Times New Roman" w:cs="Times New Roman"/>
          <w:sz w:val="24"/>
          <w:szCs w:val="24"/>
        </w:rPr>
      </w:pPr>
      <w:r w:rsidRPr="00566BF9">
        <w:rPr>
          <w:rFonts w:ascii="Times New Roman" w:hAnsi="Times New Roman" w:cs="Times New Roman"/>
          <w:sz w:val="24"/>
          <w:szCs w:val="24"/>
        </w:rPr>
        <w:t>Report on efforts at the federal and state levels to restore abandoned</w:t>
      </w:r>
    </w:p>
    <w:p w:rsidR="00566BF9" w:rsidRDefault="00566BF9" w:rsidP="003660FC">
      <w:pPr>
        <w:spacing w:after="0" w:line="240" w:lineRule="auto"/>
        <w:jc w:val="center"/>
        <w:rPr>
          <w:rFonts w:ascii="Times New Roman" w:hAnsi="Times New Roman" w:cs="Times New Roman"/>
          <w:sz w:val="24"/>
          <w:szCs w:val="24"/>
        </w:rPr>
      </w:pPr>
      <w:proofErr w:type="gramStart"/>
      <w:r w:rsidRPr="00566BF9">
        <w:rPr>
          <w:rFonts w:ascii="Times New Roman" w:hAnsi="Times New Roman" w:cs="Times New Roman"/>
          <w:sz w:val="24"/>
          <w:szCs w:val="24"/>
        </w:rPr>
        <w:t>and</w:t>
      </w:r>
      <w:proofErr w:type="gramEnd"/>
      <w:r w:rsidRPr="00566BF9">
        <w:rPr>
          <w:rFonts w:ascii="Times New Roman" w:hAnsi="Times New Roman" w:cs="Times New Roman"/>
          <w:sz w:val="24"/>
          <w:szCs w:val="24"/>
        </w:rPr>
        <w:t xml:space="preserve"> neglected cemeteries from mental hospitals and other state institutions,</w:t>
      </w:r>
    </w:p>
    <w:p w:rsidR="00566BF9" w:rsidRDefault="00566BF9" w:rsidP="003660FC">
      <w:pPr>
        <w:spacing w:after="0" w:line="240" w:lineRule="auto"/>
        <w:jc w:val="center"/>
        <w:rPr>
          <w:rFonts w:ascii="Times New Roman" w:hAnsi="Times New Roman" w:cs="Times New Roman"/>
          <w:sz w:val="24"/>
          <w:szCs w:val="24"/>
        </w:rPr>
      </w:pPr>
      <w:proofErr w:type="gramStart"/>
      <w:r w:rsidRPr="00566BF9">
        <w:rPr>
          <w:rFonts w:ascii="Times New Roman" w:hAnsi="Times New Roman" w:cs="Times New Roman"/>
          <w:sz w:val="24"/>
          <w:szCs w:val="24"/>
        </w:rPr>
        <w:t>with</w:t>
      </w:r>
      <w:proofErr w:type="gramEnd"/>
      <w:r w:rsidRPr="00566BF9">
        <w:rPr>
          <w:rFonts w:ascii="Times New Roman" w:hAnsi="Times New Roman" w:cs="Times New Roman"/>
          <w:sz w:val="24"/>
          <w:szCs w:val="24"/>
        </w:rPr>
        <w:t xml:space="preserve"> recommendations for the future of the cemetery </w:t>
      </w:r>
      <w:r>
        <w:rPr>
          <w:rFonts w:ascii="Times New Roman" w:hAnsi="Times New Roman" w:cs="Times New Roman"/>
          <w:sz w:val="24"/>
          <w:szCs w:val="24"/>
        </w:rPr>
        <w:t xml:space="preserve">located on the </w:t>
      </w:r>
    </w:p>
    <w:p w:rsidR="00566BF9" w:rsidRDefault="00566BF9" w:rsidP="00366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Herman M. Holloway Sr. Campus</w:t>
      </w:r>
      <w:r w:rsidR="00EF10DB">
        <w:rPr>
          <w:rFonts w:ascii="Times New Roman" w:hAnsi="Times New Roman" w:cs="Times New Roman"/>
          <w:sz w:val="24"/>
          <w:szCs w:val="24"/>
        </w:rPr>
        <w:t xml:space="preserve"> </w:t>
      </w:r>
      <w:r>
        <w:rPr>
          <w:rFonts w:ascii="Times New Roman" w:hAnsi="Times New Roman" w:cs="Times New Roman"/>
          <w:sz w:val="24"/>
          <w:szCs w:val="24"/>
        </w:rPr>
        <w:t>of the</w:t>
      </w:r>
    </w:p>
    <w:p w:rsidR="00566BF9" w:rsidRDefault="00566BF9" w:rsidP="003660FC">
      <w:pPr>
        <w:spacing w:after="0" w:line="240" w:lineRule="auto"/>
        <w:jc w:val="center"/>
        <w:rPr>
          <w:rFonts w:ascii="Times New Roman" w:hAnsi="Times New Roman" w:cs="Times New Roman"/>
          <w:sz w:val="24"/>
          <w:szCs w:val="24"/>
        </w:rPr>
      </w:pPr>
      <w:r w:rsidRPr="00566BF9">
        <w:rPr>
          <w:rFonts w:ascii="Times New Roman" w:hAnsi="Times New Roman" w:cs="Times New Roman"/>
          <w:sz w:val="24"/>
          <w:szCs w:val="24"/>
        </w:rPr>
        <w:t>Delaware State Hospital at Farnhurst</w:t>
      </w:r>
    </w:p>
    <w:p w:rsidR="00EF10DB" w:rsidRDefault="00EF10DB" w:rsidP="003660FC">
      <w:pPr>
        <w:spacing w:after="0" w:line="240" w:lineRule="auto"/>
        <w:jc w:val="center"/>
        <w:rPr>
          <w:rFonts w:ascii="Times New Roman" w:hAnsi="Times New Roman" w:cs="Times New Roman"/>
          <w:sz w:val="24"/>
          <w:szCs w:val="24"/>
        </w:rPr>
      </w:pPr>
    </w:p>
    <w:p w:rsidR="00134CAE" w:rsidRDefault="00134CAE" w:rsidP="00134C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 March 2013</w:t>
      </w:r>
    </w:p>
    <w:p w:rsidR="00EF10DB" w:rsidRDefault="00EF10DB" w:rsidP="003660FC">
      <w:pPr>
        <w:spacing w:after="0" w:line="240" w:lineRule="auto"/>
        <w:jc w:val="center"/>
        <w:rPr>
          <w:rFonts w:ascii="Times New Roman" w:hAnsi="Times New Roman" w:cs="Times New Roman"/>
          <w:sz w:val="24"/>
          <w:szCs w:val="24"/>
        </w:rPr>
      </w:pPr>
    </w:p>
    <w:p w:rsidR="007E3AE9" w:rsidRDefault="007E3AE9" w:rsidP="003660FC">
      <w:pPr>
        <w:spacing w:after="0" w:line="240" w:lineRule="auto"/>
        <w:jc w:val="center"/>
        <w:rPr>
          <w:rFonts w:ascii="Times New Roman" w:hAnsi="Times New Roman" w:cs="Times New Roman"/>
          <w:sz w:val="24"/>
          <w:szCs w:val="24"/>
        </w:rPr>
      </w:pPr>
    </w:p>
    <w:p w:rsidR="007E3AE9" w:rsidRDefault="007E3AE9" w:rsidP="003660FC">
      <w:pPr>
        <w:spacing w:after="0" w:line="240" w:lineRule="auto"/>
        <w:jc w:val="center"/>
        <w:rPr>
          <w:rFonts w:ascii="Times New Roman" w:hAnsi="Times New Roman" w:cs="Times New Roman"/>
          <w:sz w:val="24"/>
          <w:szCs w:val="24"/>
        </w:rPr>
      </w:pPr>
    </w:p>
    <w:p w:rsidR="007E3AE9" w:rsidRDefault="007E3AE9" w:rsidP="003660FC">
      <w:pPr>
        <w:spacing w:after="0" w:line="240" w:lineRule="auto"/>
        <w:jc w:val="center"/>
        <w:rPr>
          <w:rFonts w:ascii="Times New Roman" w:hAnsi="Times New Roman" w:cs="Times New Roman"/>
          <w:sz w:val="24"/>
          <w:szCs w:val="24"/>
        </w:rPr>
      </w:pPr>
    </w:p>
    <w:p w:rsidR="007E3AE9" w:rsidRDefault="007E3AE9" w:rsidP="003660FC">
      <w:pPr>
        <w:spacing w:after="0" w:line="240" w:lineRule="auto"/>
        <w:jc w:val="center"/>
        <w:rPr>
          <w:rFonts w:ascii="Times New Roman" w:hAnsi="Times New Roman" w:cs="Times New Roman"/>
          <w:sz w:val="24"/>
          <w:szCs w:val="24"/>
        </w:rPr>
      </w:pPr>
    </w:p>
    <w:p w:rsidR="007E3AE9" w:rsidRDefault="007E3AE9" w:rsidP="003660FC">
      <w:pPr>
        <w:spacing w:after="0" w:line="240" w:lineRule="auto"/>
        <w:jc w:val="center"/>
        <w:rPr>
          <w:rFonts w:ascii="Times New Roman" w:hAnsi="Times New Roman" w:cs="Times New Roman"/>
          <w:sz w:val="24"/>
          <w:szCs w:val="24"/>
        </w:rPr>
      </w:pPr>
    </w:p>
    <w:p w:rsidR="00134CAE" w:rsidRDefault="00134CAE" w:rsidP="003660FC">
      <w:pPr>
        <w:spacing w:after="0" w:line="240" w:lineRule="auto"/>
        <w:jc w:val="center"/>
        <w:rPr>
          <w:rFonts w:ascii="Times New Roman" w:hAnsi="Times New Roman" w:cs="Times New Roman"/>
          <w:sz w:val="24"/>
          <w:szCs w:val="24"/>
        </w:rPr>
      </w:pPr>
    </w:p>
    <w:p w:rsidR="00706D35" w:rsidRDefault="00706D35" w:rsidP="003660FC">
      <w:pPr>
        <w:spacing w:after="0" w:line="240" w:lineRule="auto"/>
        <w:jc w:val="center"/>
        <w:rPr>
          <w:rFonts w:ascii="Times New Roman" w:hAnsi="Times New Roman" w:cs="Times New Roman"/>
          <w:sz w:val="24"/>
          <w:szCs w:val="24"/>
        </w:rPr>
      </w:pPr>
    </w:p>
    <w:p w:rsidR="00EF10DB" w:rsidRDefault="00EF10DB" w:rsidP="003660FC">
      <w:pPr>
        <w:spacing w:after="0" w:line="240" w:lineRule="auto"/>
        <w:jc w:val="center"/>
        <w:rPr>
          <w:rFonts w:ascii="Times New Roman" w:hAnsi="Times New Roman" w:cs="Times New Roman"/>
          <w:sz w:val="24"/>
          <w:szCs w:val="24"/>
        </w:rPr>
      </w:pPr>
    </w:p>
    <w:p w:rsidR="00EF10DB" w:rsidRDefault="00EF10DB" w:rsidP="00366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Prepared by Katherine A. Dettwyler, Ph.D., DS Research &amp; Consulting</w:t>
      </w:r>
    </w:p>
    <w:p w:rsidR="00386E17" w:rsidRDefault="00134CAE" w:rsidP="00366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 partial fulfillment of c</w:t>
      </w:r>
      <w:r w:rsidR="00054C53">
        <w:rPr>
          <w:rFonts w:ascii="Times New Roman" w:hAnsi="Times New Roman" w:cs="Times New Roman"/>
          <w:sz w:val="24"/>
          <w:szCs w:val="24"/>
        </w:rPr>
        <w:t>ontract #031210</w:t>
      </w:r>
      <w:r>
        <w:rPr>
          <w:rFonts w:ascii="Times New Roman" w:hAnsi="Times New Roman" w:cs="Times New Roman"/>
          <w:sz w:val="24"/>
          <w:szCs w:val="24"/>
        </w:rPr>
        <w:t>, between the author and the State of Delaware, Division of Substance Abuse and Mental Health, Department of Health and Social Services</w:t>
      </w:r>
    </w:p>
    <w:p w:rsidR="00386E17" w:rsidRDefault="00134CAE" w:rsidP="00366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Narrative text copyright © 2013 Katherine A. Dettwyler</w:t>
      </w:r>
    </w:p>
    <w:p w:rsidR="009B657F" w:rsidRPr="009B657F" w:rsidRDefault="00756DB3" w:rsidP="00B919B4">
      <w:pPr>
        <w:ind w:firstLine="0"/>
        <w:rPr>
          <w:rFonts w:ascii="Times New Roman" w:hAnsi="Times New Roman" w:cs="Times New Roman"/>
          <w:sz w:val="24"/>
          <w:szCs w:val="24"/>
        </w:rPr>
      </w:pPr>
      <w:r>
        <w:rPr>
          <w:rFonts w:ascii="Times New Roman" w:hAnsi="Times New Roman" w:cs="Times New Roman"/>
          <w:sz w:val="24"/>
          <w:szCs w:val="24"/>
        </w:rPr>
        <w:br w:type="page"/>
      </w:r>
    </w:p>
    <w:p w:rsidR="00B919B4" w:rsidRPr="00D344F5" w:rsidRDefault="00B919B4" w:rsidP="00B919B4">
      <w:pPr>
        <w:spacing w:after="0"/>
        <w:ind w:firstLine="0"/>
        <w:rPr>
          <w:rFonts w:ascii="Times New Roman" w:hAnsi="Times New Roman" w:cs="Times New Roman"/>
          <w:sz w:val="24"/>
          <w:szCs w:val="24"/>
          <w:u w:val="single"/>
        </w:rPr>
      </w:pPr>
      <w:r w:rsidRPr="003C42A2">
        <w:rPr>
          <w:rFonts w:ascii="Times New Roman" w:hAnsi="Times New Roman" w:cs="Times New Roman"/>
          <w:b/>
          <w:sz w:val="32"/>
          <w:szCs w:val="32"/>
          <w:u w:val="single"/>
        </w:rPr>
        <w:lastRenderedPageBreak/>
        <w:t>Table of Contents</w:t>
      </w:r>
    </w:p>
    <w:sdt>
      <w:sdtPr>
        <w:rPr>
          <w:rFonts w:asciiTheme="minorHAnsi" w:eastAsiaTheme="minorEastAsia" w:hAnsiTheme="minorHAnsi" w:cstheme="minorBidi"/>
          <w:b w:val="0"/>
          <w:bCs w:val="0"/>
          <w:color w:val="auto"/>
          <w:sz w:val="22"/>
          <w:szCs w:val="22"/>
        </w:rPr>
        <w:id w:val="-590080466"/>
        <w:docPartObj>
          <w:docPartGallery w:val="Table of Contents"/>
          <w:docPartUnique/>
        </w:docPartObj>
      </w:sdtPr>
      <w:sdtContent>
        <w:p w:rsidR="00B919B4" w:rsidRPr="008816AB" w:rsidRDefault="00B919B4" w:rsidP="00B919B4">
          <w:pPr>
            <w:pStyle w:val="TOCHeading"/>
            <w:tabs>
              <w:tab w:val="left" w:pos="2505"/>
            </w:tabs>
            <w:ind w:right="360"/>
            <w:rPr>
              <w:rFonts w:ascii="Times New Roman" w:hAnsi="Times New Roman" w:cs="Times New Roman"/>
              <w:b w:val="0"/>
              <w:color w:val="auto"/>
              <w:sz w:val="24"/>
              <w:szCs w:val="24"/>
            </w:rPr>
          </w:pPr>
          <w:r>
            <w:rPr>
              <w:rFonts w:ascii="Times New Roman" w:hAnsi="Times New Roman" w:cs="Times New Roman"/>
              <w:color w:val="auto"/>
              <w:sz w:val="32"/>
              <w:szCs w:val="32"/>
            </w:rPr>
            <w:t>Main r</w:t>
          </w:r>
          <w:r w:rsidRPr="003C42A2">
            <w:rPr>
              <w:rFonts w:ascii="Times New Roman" w:hAnsi="Times New Roman" w:cs="Times New Roman"/>
              <w:color w:val="auto"/>
              <w:sz w:val="32"/>
              <w:szCs w:val="32"/>
            </w:rPr>
            <w:t>eport</w:t>
          </w:r>
        </w:p>
        <w:p w:rsidR="00B919B4" w:rsidRPr="008816AB" w:rsidRDefault="00B919B4" w:rsidP="00B919B4">
          <w:pPr>
            <w:spacing w:after="0"/>
            <w:ind w:firstLine="0"/>
            <w:rPr>
              <w:lang w:eastAsia="ja-JP"/>
            </w:rPr>
          </w:pPr>
        </w:p>
        <w:p w:rsidR="00B919B4" w:rsidRPr="00D55896" w:rsidRDefault="00B919B4" w:rsidP="00B919B4">
          <w:pPr>
            <w:pStyle w:val="TOC1"/>
            <w:spacing w:line="276" w:lineRule="auto"/>
            <w:rPr>
              <w:b w:val="0"/>
              <w:sz w:val="24"/>
              <w:szCs w:val="24"/>
            </w:rPr>
          </w:pPr>
          <w:r w:rsidRPr="00D55896">
            <w:rPr>
              <w:b w:val="0"/>
              <w:sz w:val="24"/>
              <w:szCs w:val="24"/>
            </w:rPr>
            <w:t>Foreword</w:t>
          </w:r>
          <w:r w:rsidRPr="00D55896">
            <w:rPr>
              <w:b w:val="0"/>
              <w:sz w:val="24"/>
              <w:szCs w:val="24"/>
            </w:rPr>
            <w:ptab w:relativeTo="margin" w:alignment="right" w:leader="dot"/>
          </w:r>
          <w:r w:rsidRPr="00D55896">
            <w:rPr>
              <w:b w:val="0"/>
              <w:sz w:val="24"/>
              <w:szCs w:val="24"/>
            </w:rPr>
            <w:t>2</w:t>
          </w:r>
        </w:p>
        <w:p w:rsidR="00B919B4" w:rsidRPr="00D55896" w:rsidRDefault="00B919B4" w:rsidP="00B919B4">
          <w:pPr>
            <w:pStyle w:val="TOC2"/>
            <w:spacing w:after="0"/>
            <w:ind w:left="0"/>
            <w:rPr>
              <w:rFonts w:ascii="Times New Roman" w:hAnsi="Times New Roman" w:cs="Times New Roman"/>
              <w:bCs/>
              <w:sz w:val="24"/>
              <w:szCs w:val="24"/>
            </w:rPr>
          </w:pPr>
          <w:r w:rsidRPr="00D55896">
            <w:rPr>
              <w:rFonts w:ascii="Times New Roman" w:hAnsi="Times New Roman" w:cs="Times New Roman"/>
              <w:bCs/>
              <w:sz w:val="24"/>
              <w:szCs w:val="24"/>
            </w:rPr>
            <w:t>Introduction</w:t>
          </w:r>
          <w:r w:rsidRPr="00D55896">
            <w:rPr>
              <w:rFonts w:ascii="Times New Roman" w:hAnsi="Times New Roman" w:cs="Times New Roman"/>
              <w:sz w:val="24"/>
              <w:szCs w:val="24"/>
            </w:rPr>
            <w:ptab w:relativeTo="margin" w:alignment="right" w:leader="dot"/>
          </w:r>
          <w:r w:rsidRPr="00D55896">
            <w:rPr>
              <w:rFonts w:ascii="Times New Roman" w:hAnsi="Times New Roman" w:cs="Times New Roman"/>
              <w:bCs/>
              <w:sz w:val="24"/>
              <w:szCs w:val="24"/>
            </w:rPr>
            <w:t>2</w:t>
          </w:r>
        </w:p>
        <w:p w:rsidR="00B919B4" w:rsidRPr="00D55896" w:rsidRDefault="00B919B4" w:rsidP="00B919B4">
          <w:pPr>
            <w:pStyle w:val="TOC1"/>
            <w:spacing w:line="276" w:lineRule="auto"/>
            <w:rPr>
              <w:b w:val="0"/>
              <w:sz w:val="24"/>
              <w:szCs w:val="24"/>
            </w:rPr>
          </w:pPr>
          <w:r w:rsidRPr="00D55896">
            <w:rPr>
              <w:b w:val="0"/>
              <w:sz w:val="24"/>
              <w:szCs w:val="24"/>
            </w:rPr>
            <w:t xml:space="preserve">Reasons/justifications for restoring mental hospital cemeteries </w:t>
          </w:r>
          <w:r w:rsidRPr="00D55896">
            <w:rPr>
              <w:b w:val="0"/>
              <w:sz w:val="24"/>
              <w:szCs w:val="24"/>
            </w:rPr>
            <w:ptab w:relativeTo="margin" w:alignment="right" w:leader="dot"/>
          </w:r>
          <w:r w:rsidRPr="00D55896">
            <w:rPr>
              <w:b w:val="0"/>
              <w:sz w:val="24"/>
              <w:szCs w:val="24"/>
            </w:rPr>
            <w:t>4</w:t>
          </w:r>
        </w:p>
        <w:p w:rsidR="00B919B4" w:rsidRPr="008816AB" w:rsidRDefault="00B919B4" w:rsidP="00B919B4">
          <w:pPr>
            <w:pStyle w:val="TOC2"/>
            <w:spacing w:after="0"/>
            <w:ind w:left="0"/>
            <w:rPr>
              <w:rFonts w:ascii="Times New Roman" w:hAnsi="Times New Roman" w:cs="Times New Roman"/>
              <w:bCs/>
              <w:sz w:val="24"/>
              <w:szCs w:val="24"/>
            </w:rPr>
          </w:pPr>
          <w:r w:rsidRPr="008816AB">
            <w:rPr>
              <w:rFonts w:ascii="Times New Roman" w:hAnsi="Times New Roman" w:cs="Times New Roman"/>
              <w:sz w:val="24"/>
              <w:szCs w:val="24"/>
            </w:rPr>
            <w:t>Legal issues about patients’ rights of privacy and confidentiality (HIPAA)</w:t>
          </w:r>
          <w:r w:rsidRPr="008816AB">
            <w:rPr>
              <w:rFonts w:ascii="Times New Roman" w:hAnsi="Times New Roman" w:cs="Times New Roman"/>
              <w:sz w:val="24"/>
              <w:szCs w:val="24"/>
            </w:rPr>
            <w:ptab w:relativeTo="margin" w:alignment="right" w:leader="dot"/>
          </w:r>
          <w:r w:rsidRPr="008816AB">
            <w:rPr>
              <w:rFonts w:ascii="Times New Roman" w:hAnsi="Times New Roman" w:cs="Times New Roman"/>
              <w:bCs/>
              <w:sz w:val="24"/>
              <w:szCs w:val="24"/>
            </w:rPr>
            <w:t>6</w:t>
          </w:r>
        </w:p>
        <w:p w:rsidR="00B919B4" w:rsidRPr="003C42A2" w:rsidRDefault="00B919B4" w:rsidP="00B919B4">
          <w:pPr>
            <w:spacing w:after="0"/>
            <w:ind w:firstLine="0"/>
            <w:rPr>
              <w:rFonts w:ascii="Times New Roman" w:hAnsi="Times New Roman" w:cs="Times New Roman"/>
              <w:sz w:val="24"/>
              <w:szCs w:val="24"/>
            </w:rPr>
          </w:pPr>
          <w:r w:rsidRPr="008816AB">
            <w:rPr>
              <w:rFonts w:ascii="Times New Roman" w:hAnsi="Times New Roman" w:cs="Times New Roman"/>
              <w:sz w:val="24"/>
              <w:szCs w:val="24"/>
            </w:rPr>
            <w:t>Organizations involved</w:t>
          </w:r>
          <w:r w:rsidRPr="00F538F1">
            <w:rPr>
              <w:rFonts w:ascii="Times New Roman" w:hAnsi="Times New Roman" w:cs="Times New Roman"/>
              <w:sz w:val="24"/>
              <w:szCs w:val="24"/>
            </w:rPr>
            <w:t xml:space="preserve"> in restoration and funding sources</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16</w:t>
          </w:r>
        </w:p>
        <w:p w:rsidR="00B919B4" w:rsidRPr="003C42A2"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Time frame and sustainability</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17</w:t>
          </w:r>
        </w:p>
        <w:p w:rsidR="00B919B4" w:rsidRPr="003C42A2" w:rsidRDefault="00B919B4" w:rsidP="00B919B4">
          <w:pPr>
            <w:spacing w:after="0"/>
            <w:ind w:firstLine="0"/>
            <w:rPr>
              <w:rFonts w:ascii="Times New Roman" w:hAnsi="Times New Roman" w:cs="Times New Roman"/>
              <w:sz w:val="24"/>
              <w:szCs w:val="24"/>
            </w:rPr>
          </w:pPr>
          <w:r w:rsidRPr="000520A4">
            <w:rPr>
              <w:rFonts w:ascii="Times New Roman" w:hAnsi="Times New Roman" w:cs="Times New Roman"/>
              <w:sz w:val="24"/>
              <w:szCs w:val="24"/>
            </w:rPr>
            <w:t>Cemetery (</w:t>
          </w:r>
          <w:r>
            <w:rPr>
              <w:rFonts w:ascii="Times New Roman" w:hAnsi="Times New Roman" w:cs="Times New Roman"/>
              <w:sz w:val="24"/>
              <w:szCs w:val="24"/>
            </w:rPr>
            <w:t>r</w:t>
          </w:r>
          <w:r w:rsidRPr="000520A4">
            <w:rPr>
              <w:rFonts w:ascii="Times New Roman" w:hAnsi="Times New Roman" w:cs="Times New Roman"/>
              <w:sz w:val="24"/>
              <w:szCs w:val="24"/>
            </w:rPr>
            <w:t>e)</w:t>
          </w:r>
          <w:r>
            <w:rPr>
              <w:rFonts w:ascii="Times New Roman" w:hAnsi="Times New Roman" w:cs="Times New Roman"/>
              <w:sz w:val="24"/>
              <w:szCs w:val="24"/>
            </w:rPr>
            <w:t>d</w:t>
          </w:r>
          <w:r w:rsidRPr="000520A4">
            <w:rPr>
              <w:rFonts w:ascii="Times New Roman" w:hAnsi="Times New Roman" w:cs="Times New Roman"/>
              <w:sz w:val="24"/>
              <w:szCs w:val="24"/>
            </w:rPr>
            <w:t xml:space="preserve">iscovery, </w:t>
          </w:r>
          <w:r>
            <w:rPr>
              <w:rFonts w:ascii="Times New Roman" w:hAnsi="Times New Roman" w:cs="Times New Roman"/>
              <w:sz w:val="24"/>
              <w:szCs w:val="24"/>
            </w:rPr>
            <w:t>p</w:t>
          </w:r>
          <w:r w:rsidRPr="000520A4">
            <w:rPr>
              <w:rFonts w:ascii="Times New Roman" w:hAnsi="Times New Roman" w:cs="Times New Roman"/>
              <w:sz w:val="24"/>
              <w:szCs w:val="24"/>
            </w:rPr>
            <w:t xml:space="preserve">reservation, </w:t>
          </w:r>
          <w:r>
            <w:rPr>
              <w:rFonts w:ascii="Times New Roman" w:hAnsi="Times New Roman" w:cs="Times New Roman"/>
              <w:sz w:val="24"/>
              <w:szCs w:val="24"/>
            </w:rPr>
            <w:t>r</w:t>
          </w:r>
          <w:r w:rsidRPr="000520A4">
            <w:rPr>
              <w:rFonts w:ascii="Times New Roman" w:hAnsi="Times New Roman" w:cs="Times New Roman"/>
              <w:sz w:val="24"/>
              <w:szCs w:val="24"/>
            </w:rPr>
            <w:t xml:space="preserve">estoration, and </w:t>
          </w:r>
          <w:r>
            <w:rPr>
              <w:rFonts w:ascii="Times New Roman" w:hAnsi="Times New Roman" w:cs="Times New Roman"/>
              <w:sz w:val="24"/>
              <w:szCs w:val="24"/>
            </w:rPr>
            <w:t>i</w:t>
          </w:r>
          <w:r w:rsidRPr="000520A4">
            <w:rPr>
              <w:rFonts w:ascii="Times New Roman" w:hAnsi="Times New Roman" w:cs="Times New Roman"/>
              <w:sz w:val="24"/>
              <w:szCs w:val="24"/>
            </w:rPr>
            <w:t>mprovements</w:t>
          </w:r>
          <w:r w:rsidRPr="003C42A2">
            <w:rPr>
              <w:rFonts w:ascii="Times New Roman" w:hAnsi="Times New Roman" w:cs="Times New Roman"/>
              <w:sz w:val="24"/>
              <w:szCs w:val="24"/>
            </w:rPr>
            <w:ptab w:relativeTo="margin" w:alignment="right" w:leader="dot"/>
          </w:r>
          <w:r w:rsidRPr="003C42A2">
            <w:rPr>
              <w:rFonts w:ascii="Times New Roman" w:hAnsi="Times New Roman" w:cs="Times New Roman"/>
              <w:bCs/>
              <w:sz w:val="24"/>
              <w:szCs w:val="24"/>
            </w:rPr>
            <w:t>1</w:t>
          </w:r>
          <w:r>
            <w:rPr>
              <w:rFonts w:ascii="Times New Roman" w:hAnsi="Times New Roman" w:cs="Times New Roman"/>
              <w:bCs/>
              <w:sz w:val="24"/>
              <w:szCs w:val="24"/>
            </w:rPr>
            <w:t>9</w:t>
          </w:r>
        </w:p>
        <w:p w:rsidR="00B919B4" w:rsidRPr="003C42A2" w:rsidRDefault="00B919B4" w:rsidP="00B919B4">
          <w:pPr>
            <w:spacing w:after="0"/>
            <w:ind w:firstLine="0"/>
            <w:rPr>
              <w:rFonts w:ascii="Times New Roman" w:hAnsi="Times New Roman" w:cs="Times New Roman"/>
              <w:bCs/>
              <w:sz w:val="24"/>
              <w:szCs w:val="24"/>
            </w:rPr>
          </w:pPr>
          <w:r>
            <w:rPr>
              <w:rFonts w:ascii="Times New Roman" w:hAnsi="Times New Roman" w:cs="Times New Roman"/>
              <w:sz w:val="24"/>
              <w:szCs w:val="24"/>
            </w:rPr>
            <w:t>Cemetery a</w:t>
          </w:r>
          <w:r w:rsidRPr="00BA77DB">
            <w:rPr>
              <w:rFonts w:ascii="Times New Roman" w:hAnsi="Times New Roman" w:cs="Times New Roman"/>
              <w:sz w:val="24"/>
              <w:szCs w:val="24"/>
            </w:rPr>
            <w:t>ctivities</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26</w:t>
          </w:r>
        </w:p>
        <w:p w:rsidR="00B919B4" w:rsidRPr="003C42A2" w:rsidRDefault="00B919B4" w:rsidP="00B919B4">
          <w:pPr>
            <w:spacing w:after="0"/>
            <w:ind w:firstLine="0"/>
            <w:rPr>
              <w:rFonts w:ascii="Times New Roman" w:hAnsi="Times New Roman" w:cs="Times New Roman"/>
              <w:sz w:val="24"/>
              <w:szCs w:val="24"/>
            </w:rPr>
          </w:pPr>
          <w:r>
            <w:rPr>
              <w:rFonts w:ascii="Times New Roman" w:hAnsi="Times New Roman" w:cs="Times New Roman"/>
              <w:sz w:val="24"/>
              <w:szCs w:val="24"/>
            </w:rPr>
            <w:t>Cemetery projects involving anthropological r</w:t>
          </w:r>
          <w:r w:rsidRPr="00A95F17">
            <w:rPr>
              <w:rFonts w:ascii="Times New Roman" w:hAnsi="Times New Roman" w:cs="Times New Roman"/>
              <w:sz w:val="24"/>
              <w:szCs w:val="24"/>
            </w:rPr>
            <w:t>esearch</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35</w:t>
          </w:r>
        </w:p>
        <w:p w:rsidR="00B919B4" w:rsidRPr="003C42A2" w:rsidRDefault="00B919B4" w:rsidP="00B919B4">
          <w:pPr>
            <w:spacing w:after="0"/>
            <w:ind w:firstLine="0"/>
            <w:rPr>
              <w:rFonts w:ascii="Times New Roman" w:hAnsi="Times New Roman" w:cs="Times New Roman"/>
              <w:bCs/>
              <w:sz w:val="24"/>
              <w:szCs w:val="24"/>
            </w:rPr>
          </w:pPr>
          <w:r>
            <w:rPr>
              <w:rFonts w:ascii="Times New Roman" w:hAnsi="Times New Roman" w:cs="Times New Roman"/>
              <w:sz w:val="24"/>
              <w:szCs w:val="24"/>
            </w:rPr>
            <w:t>On-line resources</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37</w:t>
          </w:r>
        </w:p>
        <w:p w:rsidR="00B919B4" w:rsidRDefault="00B919B4" w:rsidP="00B919B4">
          <w:pPr>
            <w:spacing w:after="0"/>
            <w:ind w:firstLine="0"/>
            <w:rPr>
              <w:rFonts w:ascii="Times New Roman" w:hAnsi="Times New Roman" w:cs="Times New Roman"/>
              <w:bCs/>
              <w:sz w:val="24"/>
              <w:szCs w:val="24"/>
            </w:rPr>
          </w:pPr>
          <w:r w:rsidRPr="00B44F64">
            <w:rPr>
              <w:rFonts w:ascii="Times New Roman" w:hAnsi="Times New Roman" w:cs="Times New Roman"/>
              <w:sz w:val="24"/>
              <w:szCs w:val="24"/>
            </w:rPr>
            <w:t>Final thoughts on the Delaware State Hospital/DPC Cemetery</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39</w:t>
          </w:r>
        </w:p>
        <w:p w:rsidR="00B919B4" w:rsidRDefault="00B919B4" w:rsidP="00B919B4">
          <w:pPr>
            <w:spacing w:after="0"/>
            <w:ind w:firstLine="0"/>
            <w:rPr>
              <w:rFonts w:ascii="Times New Roman" w:hAnsi="Times New Roman" w:cs="Times New Roman"/>
              <w:sz w:val="24"/>
              <w:szCs w:val="24"/>
            </w:rPr>
          </w:pPr>
        </w:p>
        <w:p w:rsidR="00B919B4" w:rsidRPr="00516178" w:rsidRDefault="00B919B4" w:rsidP="00B919B4">
          <w:pPr>
            <w:pStyle w:val="TOC1"/>
            <w:spacing w:line="276" w:lineRule="auto"/>
            <w:rPr>
              <w:sz w:val="24"/>
              <w:szCs w:val="24"/>
            </w:rPr>
          </w:pPr>
          <w:r w:rsidRPr="00516178">
            <w:t>Appendix</w:t>
          </w:r>
        </w:p>
        <w:p w:rsidR="00B919B4" w:rsidRPr="00516178" w:rsidRDefault="00B919B4" w:rsidP="00B919B4">
          <w:pPr>
            <w:pStyle w:val="TOC1"/>
            <w:spacing w:line="276" w:lineRule="auto"/>
            <w:rPr>
              <w:sz w:val="24"/>
              <w:szCs w:val="24"/>
            </w:rPr>
          </w:pPr>
        </w:p>
        <w:p w:rsidR="00B919B4" w:rsidRDefault="00B919B4" w:rsidP="00B919B4">
          <w:pPr>
            <w:tabs>
              <w:tab w:val="left" w:pos="900"/>
            </w:tabs>
            <w:spacing w:after="0"/>
            <w:ind w:firstLine="0"/>
            <w:rPr>
              <w:rFonts w:ascii="Times New Roman" w:hAnsi="Times New Roman" w:cs="Times New Roman"/>
              <w:sz w:val="24"/>
              <w:szCs w:val="24"/>
            </w:rPr>
          </w:pPr>
          <w:r w:rsidRPr="008816AB">
            <w:rPr>
              <w:rFonts w:ascii="Times New Roman" w:hAnsi="Times New Roman" w:cs="Times New Roman"/>
              <w:sz w:val="24"/>
              <w:szCs w:val="24"/>
            </w:rPr>
            <w:t>Table 1</w:t>
          </w:r>
          <w:r w:rsidRPr="008816AB">
            <w:rPr>
              <w:rFonts w:ascii="Times New Roman" w:hAnsi="Times New Roman" w:cs="Times New Roman"/>
              <w:sz w:val="24"/>
              <w:szCs w:val="24"/>
            </w:rPr>
            <w:tab/>
            <w:t>Organizations involved in various cemetery protection and restoration projects and</w:t>
          </w:r>
        </w:p>
        <w:p w:rsidR="00B919B4" w:rsidRPr="008816AB" w:rsidRDefault="00B919B4" w:rsidP="00B919B4">
          <w:pPr>
            <w:tabs>
              <w:tab w:val="left" w:pos="900"/>
            </w:tabs>
            <w:spacing w:after="0"/>
            <w:ind w:firstLine="0"/>
            <w:rPr>
              <w:rFonts w:ascii="Times New Roman" w:hAnsi="Times New Roman" w:cs="Times New Roman"/>
              <w:sz w:val="24"/>
              <w:szCs w:val="24"/>
            </w:rPr>
          </w:pPr>
          <w:r>
            <w:rPr>
              <w:rFonts w:ascii="Times New Roman" w:hAnsi="Times New Roman" w:cs="Times New Roman"/>
              <w:sz w:val="24"/>
              <w:szCs w:val="24"/>
            </w:rPr>
            <w:tab/>
          </w:r>
          <w:proofErr w:type="gramStart"/>
          <w:r w:rsidRPr="008816AB">
            <w:rPr>
              <w:rFonts w:ascii="Times New Roman" w:hAnsi="Times New Roman" w:cs="Times New Roman"/>
              <w:sz w:val="24"/>
              <w:szCs w:val="24"/>
            </w:rPr>
            <w:t>their</w:t>
          </w:r>
          <w:proofErr w:type="gramEnd"/>
          <w:r w:rsidRPr="008816AB">
            <w:rPr>
              <w:rFonts w:ascii="Times New Roman" w:hAnsi="Times New Roman" w:cs="Times New Roman"/>
              <w:sz w:val="24"/>
              <w:szCs w:val="24"/>
            </w:rPr>
            <w:t xml:space="preserve"> funding sources</w:t>
          </w:r>
          <w:r w:rsidRPr="008816AB">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Pr="008816AB">
            <w:rPr>
              <w:rFonts w:ascii="Times New Roman" w:hAnsi="Times New Roman" w:cs="Times New Roman"/>
              <w:bCs/>
              <w:sz w:val="24"/>
              <w:szCs w:val="24"/>
            </w:rPr>
            <w:t>2</w:t>
          </w:r>
        </w:p>
        <w:p w:rsidR="00B919B4" w:rsidRPr="008816AB" w:rsidRDefault="00B919B4" w:rsidP="00B919B4">
          <w:pPr>
            <w:pStyle w:val="TOC2"/>
            <w:tabs>
              <w:tab w:val="left" w:pos="900"/>
            </w:tabs>
            <w:spacing w:after="0"/>
            <w:ind w:left="0"/>
            <w:rPr>
              <w:rFonts w:ascii="Times New Roman" w:hAnsi="Times New Roman" w:cs="Times New Roman"/>
              <w:bCs/>
              <w:sz w:val="24"/>
              <w:szCs w:val="24"/>
            </w:rPr>
          </w:pPr>
          <w:r w:rsidRPr="008816AB">
            <w:rPr>
              <w:rFonts w:ascii="Times New Roman" w:hAnsi="Times New Roman" w:cs="Times New Roman"/>
              <w:sz w:val="24"/>
              <w:szCs w:val="24"/>
            </w:rPr>
            <w:t>Table 2</w:t>
          </w:r>
          <w:r w:rsidRPr="008816AB">
            <w:rPr>
              <w:rFonts w:ascii="Times New Roman" w:hAnsi="Times New Roman" w:cs="Times New Roman"/>
              <w:sz w:val="24"/>
              <w:szCs w:val="24"/>
            </w:rPr>
            <w:tab/>
            <w:t xml:space="preserve">Year when restoration efforts began </w:t>
          </w:r>
          <w:r w:rsidRPr="008816AB">
            <w:rPr>
              <w:rFonts w:ascii="Times New Roman" w:hAnsi="Times New Roman" w:cs="Times New Roman"/>
              <w:sz w:val="24"/>
              <w:szCs w:val="24"/>
            </w:rPr>
            <w:ptab w:relativeTo="margin" w:alignment="right" w:leader="dot"/>
          </w:r>
          <w:r>
            <w:rPr>
              <w:rFonts w:ascii="Times New Roman" w:hAnsi="Times New Roman" w:cs="Times New Roman"/>
              <w:sz w:val="24"/>
              <w:szCs w:val="24"/>
            </w:rPr>
            <w:t>46</w:t>
          </w:r>
        </w:p>
        <w:p w:rsidR="00B919B4" w:rsidRPr="008816AB" w:rsidRDefault="00B919B4" w:rsidP="00B919B4">
          <w:pPr>
            <w:pStyle w:val="TOC2"/>
            <w:tabs>
              <w:tab w:val="left" w:pos="900"/>
            </w:tabs>
            <w:spacing w:after="0"/>
            <w:ind w:left="0"/>
            <w:rPr>
              <w:rFonts w:ascii="Times New Roman" w:hAnsi="Times New Roman" w:cs="Times New Roman"/>
              <w:bCs/>
              <w:sz w:val="24"/>
              <w:szCs w:val="24"/>
            </w:rPr>
          </w:pPr>
          <w:r w:rsidRPr="008816AB">
            <w:rPr>
              <w:rFonts w:ascii="Times New Roman" w:hAnsi="Times New Roman" w:cs="Times New Roman"/>
              <w:sz w:val="24"/>
              <w:szCs w:val="24"/>
            </w:rPr>
            <w:t>Table 3</w:t>
          </w:r>
          <w:r w:rsidRPr="008816AB">
            <w:rPr>
              <w:rFonts w:ascii="Times New Roman" w:hAnsi="Times New Roman" w:cs="Times New Roman"/>
              <w:sz w:val="24"/>
              <w:szCs w:val="24"/>
            </w:rPr>
            <w:tab/>
            <w:t xml:space="preserve">List of on-line resources, by state </w:t>
          </w:r>
          <w:r w:rsidRPr="008816AB">
            <w:rPr>
              <w:rFonts w:ascii="Times New Roman" w:hAnsi="Times New Roman" w:cs="Times New Roman"/>
              <w:sz w:val="24"/>
              <w:szCs w:val="24"/>
            </w:rPr>
            <w:ptab w:relativeTo="margin" w:alignment="right" w:leader="dot"/>
          </w:r>
          <w:r>
            <w:rPr>
              <w:rFonts w:ascii="Times New Roman" w:hAnsi="Times New Roman" w:cs="Times New Roman"/>
              <w:sz w:val="24"/>
              <w:szCs w:val="24"/>
            </w:rPr>
            <w:t>46</w:t>
          </w:r>
        </w:p>
        <w:p w:rsidR="00B919B4" w:rsidRPr="008816AB" w:rsidRDefault="00B919B4" w:rsidP="00B919B4">
          <w:pPr>
            <w:spacing w:after="0"/>
            <w:ind w:firstLine="0"/>
            <w:rPr>
              <w:rFonts w:ascii="Times New Roman" w:hAnsi="Times New Roman" w:cs="Times New Roman"/>
              <w:sz w:val="24"/>
              <w:szCs w:val="24"/>
            </w:rPr>
          </w:pPr>
        </w:p>
        <w:p w:rsidR="00B919B4" w:rsidRPr="00516178" w:rsidRDefault="00B919B4" w:rsidP="00B919B4">
          <w:pPr>
            <w:spacing w:after="0"/>
            <w:ind w:firstLine="0"/>
            <w:rPr>
              <w:rFonts w:ascii="Times New Roman" w:hAnsi="Times New Roman" w:cs="Times New Roman"/>
              <w:b/>
              <w:sz w:val="24"/>
              <w:szCs w:val="24"/>
            </w:rPr>
          </w:pPr>
          <w:r>
            <w:rPr>
              <w:rFonts w:ascii="Times New Roman" w:hAnsi="Times New Roman" w:cs="Times New Roman"/>
              <w:b/>
              <w:sz w:val="32"/>
              <w:szCs w:val="32"/>
            </w:rPr>
            <w:t>Additional m</w:t>
          </w:r>
          <w:r w:rsidRPr="008816AB">
            <w:rPr>
              <w:rFonts w:ascii="Times New Roman" w:hAnsi="Times New Roman" w:cs="Times New Roman"/>
              <w:b/>
              <w:sz w:val="32"/>
              <w:szCs w:val="32"/>
            </w:rPr>
            <w:t>aterials</w:t>
          </w:r>
        </w:p>
        <w:p w:rsidR="00B919B4" w:rsidRPr="008816AB" w:rsidRDefault="00B919B4" w:rsidP="00B919B4">
          <w:pPr>
            <w:spacing w:after="0"/>
            <w:ind w:firstLine="0"/>
            <w:rPr>
              <w:rFonts w:ascii="Times New Roman" w:hAnsi="Times New Roman" w:cs="Times New Roman"/>
              <w:b/>
              <w:sz w:val="24"/>
              <w:szCs w:val="24"/>
            </w:rPr>
          </w:pPr>
        </w:p>
        <w:p w:rsidR="00B919B4" w:rsidRPr="003C42A2"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Brochures from St. Es, Washington State, South Carolina</w:t>
          </w:r>
          <w:r w:rsidRPr="003C42A2">
            <w:rPr>
              <w:rFonts w:ascii="Times New Roman" w:hAnsi="Times New Roman" w:cs="Times New Roman"/>
              <w:sz w:val="24"/>
              <w:szCs w:val="24"/>
            </w:rPr>
            <w:ptab w:relativeTo="margin" w:alignment="right" w:leader="dot"/>
          </w:r>
          <w:r>
            <w:rPr>
              <w:rFonts w:ascii="Times New Roman" w:hAnsi="Times New Roman" w:cs="Times New Roman"/>
              <w:sz w:val="24"/>
              <w:szCs w:val="24"/>
            </w:rPr>
            <w:t>inside cover</w:t>
          </w:r>
        </w:p>
        <w:p w:rsidR="00B919B4" w:rsidRPr="003C42A2"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“How to Successfully Restore a State Hospital Cemetery” (Larry Fricks)</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behind report</w:t>
          </w:r>
        </w:p>
        <w:p w:rsidR="00B919B4" w:rsidRPr="003C42A2"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State</w:t>
          </w:r>
          <w:r w:rsidRPr="003C42A2">
            <w:rPr>
              <w:rFonts w:ascii="Times New Roman" w:hAnsi="Times New Roman" w:cs="Times New Roman"/>
              <w:sz w:val="24"/>
              <w:szCs w:val="24"/>
            </w:rPr>
            <w:t xml:space="preserve"> </w:t>
          </w:r>
          <w:r>
            <w:rPr>
              <w:rFonts w:ascii="Times New Roman" w:hAnsi="Times New Roman" w:cs="Times New Roman"/>
              <w:sz w:val="24"/>
              <w:szCs w:val="24"/>
            </w:rPr>
            <w:t>laws pertaining to HIPAA and release of information</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behind report</w:t>
          </w:r>
        </w:p>
        <w:p w:rsidR="00B919B4" w:rsidRPr="003C42A2"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Four articles, two from National Empowerment Center, NJ, Ohio</w:t>
          </w:r>
          <w:r w:rsidRPr="003C42A2">
            <w:rPr>
              <w:rFonts w:ascii="Times New Roman" w:hAnsi="Times New Roman" w:cs="Times New Roman"/>
              <w:sz w:val="24"/>
              <w:szCs w:val="24"/>
            </w:rPr>
            <w:ptab w:relativeTo="margin" w:alignment="right" w:leader="dot"/>
          </w:r>
          <w:r>
            <w:rPr>
              <w:rFonts w:ascii="Times New Roman" w:hAnsi="Times New Roman" w:cs="Times New Roman"/>
              <w:sz w:val="24"/>
              <w:szCs w:val="24"/>
            </w:rPr>
            <w:t>behind report</w:t>
          </w:r>
        </w:p>
        <w:p w:rsidR="00B919B4" w:rsidRDefault="00B919B4" w:rsidP="00B919B4">
          <w:pPr>
            <w:pStyle w:val="TOC2"/>
            <w:spacing w:after="0"/>
            <w:ind w:left="0"/>
            <w:rPr>
              <w:rFonts w:ascii="Times New Roman" w:hAnsi="Times New Roman" w:cs="Times New Roman"/>
              <w:bCs/>
              <w:sz w:val="24"/>
              <w:szCs w:val="24"/>
            </w:rPr>
          </w:pPr>
          <w:r>
            <w:rPr>
              <w:rFonts w:ascii="Times New Roman" w:hAnsi="Times New Roman" w:cs="Times New Roman"/>
              <w:sz w:val="24"/>
              <w:szCs w:val="24"/>
            </w:rPr>
            <w:t>“Native Perspectives on the Hiawatha Asylum for Insane Indians”</w:t>
          </w:r>
          <w:r w:rsidRPr="003C42A2">
            <w:rPr>
              <w:rFonts w:ascii="Times New Roman" w:hAnsi="Times New Roman" w:cs="Times New Roman"/>
              <w:sz w:val="24"/>
              <w:szCs w:val="24"/>
            </w:rPr>
            <w:ptab w:relativeTo="margin" w:alignment="right" w:leader="dot"/>
          </w:r>
          <w:r>
            <w:rPr>
              <w:rFonts w:ascii="Times New Roman" w:hAnsi="Times New Roman" w:cs="Times New Roman"/>
              <w:bCs/>
              <w:sz w:val="24"/>
              <w:szCs w:val="24"/>
            </w:rPr>
            <w:t>behind report</w:t>
          </w:r>
        </w:p>
        <w:p w:rsidR="00B919B4" w:rsidRPr="008816AB" w:rsidRDefault="00B919B4" w:rsidP="00B919B4">
          <w:pPr>
            <w:pStyle w:val="TOC2"/>
            <w:tabs>
              <w:tab w:val="left" w:pos="900"/>
            </w:tabs>
            <w:spacing w:after="0"/>
            <w:ind w:left="0"/>
            <w:rPr>
              <w:rFonts w:ascii="Times New Roman" w:hAnsi="Times New Roman" w:cs="Times New Roman"/>
              <w:bCs/>
              <w:sz w:val="24"/>
              <w:szCs w:val="24"/>
            </w:rPr>
          </w:pPr>
          <w:r>
            <w:rPr>
              <w:rFonts w:ascii="Times New Roman" w:hAnsi="Times New Roman" w:cs="Times New Roman"/>
              <w:sz w:val="24"/>
              <w:szCs w:val="24"/>
            </w:rPr>
            <w:t>“Preservation Assessment of St. Es” (Chicora Report)</w:t>
          </w:r>
          <w:r w:rsidRPr="008816AB">
            <w:rPr>
              <w:rFonts w:ascii="Times New Roman" w:hAnsi="Times New Roman" w:cs="Times New Roman"/>
              <w:sz w:val="24"/>
              <w:szCs w:val="24"/>
            </w:rPr>
            <w:ptab w:relativeTo="margin" w:alignment="right" w:leader="dot"/>
          </w:r>
          <w:r>
            <w:rPr>
              <w:rFonts w:ascii="Times New Roman" w:hAnsi="Times New Roman" w:cs="Times New Roman"/>
              <w:sz w:val="24"/>
              <w:szCs w:val="24"/>
            </w:rPr>
            <w:t>separate red binder</w:t>
          </w:r>
        </w:p>
        <w:p w:rsidR="00B919B4" w:rsidRDefault="00B919B4" w:rsidP="00B919B4">
          <w:pPr>
            <w:pStyle w:val="TOC2"/>
            <w:tabs>
              <w:tab w:val="left" w:pos="900"/>
            </w:tabs>
            <w:spacing w:after="0"/>
            <w:ind w:left="0"/>
            <w:rPr>
              <w:rFonts w:ascii="Times New Roman" w:hAnsi="Times New Roman" w:cs="Times New Roman"/>
              <w:sz w:val="24"/>
              <w:szCs w:val="24"/>
            </w:rPr>
          </w:pPr>
          <w:r>
            <w:rPr>
              <w:rFonts w:ascii="Times New Roman" w:hAnsi="Times New Roman" w:cs="Times New Roman"/>
              <w:sz w:val="24"/>
              <w:szCs w:val="24"/>
            </w:rPr>
            <w:t>“An Osteological and Mortuary Analysis of the Insane Asylum of</w:t>
          </w:r>
        </w:p>
        <w:p w:rsidR="00B919B4" w:rsidRPr="008816AB" w:rsidRDefault="00B919B4" w:rsidP="00B919B4">
          <w:pPr>
            <w:pStyle w:val="TOC2"/>
            <w:tabs>
              <w:tab w:val="left" w:pos="900"/>
            </w:tabs>
            <w:spacing w:after="0"/>
            <w:ind w:left="0"/>
            <w:rPr>
              <w:rFonts w:ascii="Times New Roman" w:hAnsi="Times New Roman" w:cs="Times New Roman"/>
              <w:bCs/>
              <w:sz w:val="24"/>
              <w:szCs w:val="24"/>
            </w:rPr>
          </w:pPr>
          <w:r>
            <w:rPr>
              <w:rFonts w:ascii="Times New Roman" w:hAnsi="Times New Roman" w:cs="Times New Roman"/>
              <w:sz w:val="24"/>
              <w:szCs w:val="24"/>
            </w:rPr>
            <w:t>California Cemetery, 1851-1854” (Erika Collins)</w:t>
          </w:r>
          <w:r w:rsidRPr="008816AB">
            <w:rPr>
              <w:rFonts w:ascii="Times New Roman" w:hAnsi="Times New Roman" w:cs="Times New Roman"/>
              <w:sz w:val="24"/>
              <w:szCs w:val="24"/>
            </w:rPr>
            <w:t xml:space="preserve"> </w:t>
          </w:r>
          <w:r w:rsidRPr="008816AB">
            <w:rPr>
              <w:rFonts w:ascii="Times New Roman" w:hAnsi="Times New Roman" w:cs="Times New Roman"/>
              <w:sz w:val="24"/>
              <w:szCs w:val="24"/>
            </w:rPr>
            <w:ptab w:relativeTo="margin" w:alignment="right" w:leader="dot"/>
          </w:r>
          <w:r>
            <w:rPr>
              <w:rFonts w:ascii="Times New Roman" w:hAnsi="Times New Roman" w:cs="Times New Roman"/>
              <w:sz w:val="24"/>
              <w:szCs w:val="24"/>
            </w:rPr>
            <w:t>separate red binder</w:t>
          </w:r>
        </w:p>
        <w:p w:rsidR="00B919B4" w:rsidRDefault="009341EA" w:rsidP="00B919B4">
          <w:pPr>
            <w:pStyle w:val="TOC3"/>
            <w:spacing w:after="0"/>
            <w:ind w:left="0"/>
          </w:pPr>
        </w:p>
      </w:sdtContent>
    </w:sdt>
    <w:p w:rsidR="009B657F" w:rsidRDefault="00B919B4" w:rsidP="00B919B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9B657F">
        <w:rPr>
          <w:rFonts w:ascii="Times New Roman" w:hAnsi="Times New Roman" w:cs="Times New Roman"/>
          <w:sz w:val="24"/>
          <w:szCs w:val="24"/>
          <w:u w:val="single"/>
        </w:rPr>
        <w:br w:type="page"/>
      </w:r>
    </w:p>
    <w:p w:rsidR="00182547" w:rsidRDefault="00182547"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lastRenderedPageBreak/>
        <w:t>Foreword</w:t>
      </w:r>
    </w:p>
    <w:p w:rsidR="0069600F" w:rsidRPr="00566BF9" w:rsidRDefault="0069600F" w:rsidP="003660FC">
      <w:pPr>
        <w:spacing w:after="0" w:line="240" w:lineRule="auto"/>
        <w:ind w:firstLine="0"/>
        <w:rPr>
          <w:rFonts w:ascii="Times New Roman" w:hAnsi="Times New Roman" w:cs="Times New Roman"/>
          <w:sz w:val="24"/>
          <w:szCs w:val="24"/>
        </w:rPr>
      </w:pPr>
    </w:p>
    <w:p w:rsidR="00182547" w:rsidRPr="00566BF9" w:rsidRDefault="00182547"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At the request of </w:t>
      </w:r>
      <w:r w:rsidR="00F632ED">
        <w:rPr>
          <w:rFonts w:ascii="Times New Roman" w:hAnsi="Times New Roman" w:cs="Times New Roman"/>
          <w:sz w:val="24"/>
          <w:szCs w:val="24"/>
        </w:rPr>
        <w:t xml:space="preserve">Dr. </w:t>
      </w:r>
      <w:r w:rsidR="000A1FA3" w:rsidRPr="00566BF9">
        <w:rPr>
          <w:rFonts w:ascii="Times New Roman" w:hAnsi="Times New Roman" w:cs="Times New Roman"/>
          <w:sz w:val="24"/>
          <w:szCs w:val="24"/>
        </w:rPr>
        <w:t xml:space="preserve">Kevin </w:t>
      </w:r>
      <w:r w:rsidR="00F632ED">
        <w:rPr>
          <w:rFonts w:ascii="Times New Roman" w:hAnsi="Times New Roman" w:cs="Times New Roman"/>
          <w:sz w:val="24"/>
          <w:szCs w:val="24"/>
        </w:rPr>
        <w:t xml:space="preserve">A. </w:t>
      </w:r>
      <w:r w:rsidR="000A1FA3" w:rsidRPr="00566BF9">
        <w:rPr>
          <w:rFonts w:ascii="Times New Roman" w:hAnsi="Times New Roman" w:cs="Times New Roman"/>
          <w:sz w:val="24"/>
          <w:szCs w:val="24"/>
        </w:rPr>
        <w:t>Huckshorn</w:t>
      </w:r>
      <w:r w:rsidR="00F632ED">
        <w:rPr>
          <w:rFonts w:ascii="Times New Roman" w:hAnsi="Times New Roman" w:cs="Times New Roman"/>
          <w:sz w:val="24"/>
          <w:szCs w:val="24"/>
        </w:rPr>
        <w:t xml:space="preserve"> (</w:t>
      </w:r>
      <w:r w:rsidR="000A1FA3" w:rsidRPr="00566BF9">
        <w:rPr>
          <w:rFonts w:ascii="Times New Roman" w:hAnsi="Times New Roman" w:cs="Times New Roman"/>
          <w:color w:val="000000"/>
          <w:sz w:val="24"/>
          <w:szCs w:val="24"/>
        </w:rPr>
        <w:t>Director of the Division of Substance Abuse and Mental Health</w:t>
      </w:r>
      <w:r w:rsidRPr="00566BF9">
        <w:rPr>
          <w:rFonts w:ascii="Times New Roman" w:hAnsi="Times New Roman" w:cs="Times New Roman"/>
          <w:sz w:val="24"/>
          <w:szCs w:val="24"/>
        </w:rPr>
        <w:t>,</w:t>
      </w:r>
      <w:r w:rsidR="00F632ED">
        <w:rPr>
          <w:rFonts w:ascii="Times New Roman" w:hAnsi="Times New Roman" w:cs="Times New Roman"/>
          <w:sz w:val="24"/>
          <w:szCs w:val="24"/>
        </w:rPr>
        <w:t xml:space="preserve"> Department of Health and Social Services, State of Delaware),</w:t>
      </w:r>
      <w:r w:rsidRPr="00566BF9">
        <w:rPr>
          <w:rFonts w:ascii="Times New Roman" w:hAnsi="Times New Roman" w:cs="Times New Roman"/>
          <w:sz w:val="24"/>
          <w:szCs w:val="24"/>
        </w:rPr>
        <w:t xml:space="preserve"> I have assembled information and written</w:t>
      </w:r>
      <w:r w:rsidR="00F632ED">
        <w:rPr>
          <w:rFonts w:ascii="Times New Roman" w:hAnsi="Times New Roman" w:cs="Times New Roman"/>
          <w:sz w:val="24"/>
          <w:szCs w:val="24"/>
        </w:rPr>
        <w:t xml:space="preserve"> this report about the various mental hospital cemetery </w:t>
      </w:r>
      <w:r w:rsidRPr="00566BF9">
        <w:rPr>
          <w:rFonts w:ascii="Times New Roman" w:hAnsi="Times New Roman" w:cs="Times New Roman"/>
          <w:sz w:val="24"/>
          <w:szCs w:val="24"/>
        </w:rPr>
        <w:t>restoration projects taking place across the U.S. as of 2012</w:t>
      </w:r>
      <w:r w:rsidR="00F632ED">
        <w:rPr>
          <w:rFonts w:ascii="Times New Roman" w:hAnsi="Times New Roman" w:cs="Times New Roman"/>
          <w:sz w:val="24"/>
          <w:szCs w:val="24"/>
        </w:rPr>
        <w:t>-2013</w:t>
      </w:r>
      <w:r w:rsidRPr="00566BF9">
        <w:rPr>
          <w:rFonts w:ascii="Times New Roman" w:hAnsi="Times New Roman" w:cs="Times New Roman"/>
          <w:sz w:val="24"/>
          <w:szCs w:val="24"/>
        </w:rPr>
        <w:t>.  In many cases, information was difficult to find or confirm, so this report should not be construed as exhaustive of all cemetery restoration projects currently ongoing.</w:t>
      </w:r>
    </w:p>
    <w:p w:rsidR="00182547" w:rsidRPr="00566BF9" w:rsidRDefault="00182547" w:rsidP="003660FC">
      <w:pPr>
        <w:spacing w:after="0" w:line="240" w:lineRule="auto"/>
        <w:ind w:firstLine="0"/>
        <w:rPr>
          <w:rFonts w:ascii="Times New Roman" w:hAnsi="Times New Roman" w:cs="Times New Roman"/>
          <w:sz w:val="24"/>
          <w:szCs w:val="24"/>
          <w:u w:val="single"/>
        </w:rPr>
      </w:pPr>
    </w:p>
    <w:p w:rsidR="009B3CC3" w:rsidRPr="00566BF9" w:rsidRDefault="005E7F7E"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Introduction</w:t>
      </w:r>
    </w:p>
    <w:p w:rsidR="005E7F7E" w:rsidRPr="00566BF9" w:rsidRDefault="005E7F7E" w:rsidP="003660FC">
      <w:pPr>
        <w:spacing w:after="0" w:line="240" w:lineRule="auto"/>
        <w:ind w:firstLine="0"/>
        <w:rPr>
          <w:rFonts w:ascii="Times New Roman" w:hAnsi="Times New Roman" w:cs="Times New Roman"/>
          <w:sz w:val="24"/>
          <w:szCs w:val="24"/>
          <w:u w:val="single"/>
        </w:rPr>
      </w:pPr>
    </w:p>
    <w:p w:rsidR="005E7F7E" w:rsidRPr="00566BF9" w:rsidRDefault="005E7F7E"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During the 19</w:t>
      </w:r>
      <w:r w:rsidRPr="00566BF9">
        <w:rPr>
          <w:rFonts w:ascii="Times New Roman" w:hAnsi="Times New Roman" w:cs="Times New Roman"/>
          <w:sz w:val="24"/>
          <w:szCs w:val="24"/>
          <w:vertAlign w:val="superscript"/>
        </w:rPr>
        <w:t>th</w:t>
      </w:r>
      <w:r w:rsidRPr="00566BF9">
        <w:rPr>
          <w:rFonts w:ascii="Times New Roman" w:hAnsi="Times New Roman" w:cs="Times New Roman"/>
          <w:sz w:val="24"/>
          <w:szCs w:val="24"/>
        </w:rPr>
        <w:t xml:space="preserve"> century, many states in the United States of America built hospitals for the care and treatment of individuals who were not able to care for themselves.  Concepts of “mental illness” were not as clearly defined as they are today, and people with a variety of conditions were sent to these state-run hospitals.  In addition to individuals who had what would today be diagnosed as major depression, bipolar disorder, and schizophrenia, hospitals also cared for individuals with cognitive disabilities or limitations (MR), traumatic brain injuries (TBI), disease-induced brain damage, seizure disorders/epilepsy, advanced syphilis, age-related senile dementia, alcoholism, and drug abuse.</w:t>
      </w:r>
      <w:r w:rsidR="00B25E4A" w:rsidRPr="00566BF9">
        <w:rPr>
          <w:rFonts w:ascii="Times New Roman" w:hAnsi="Times New Roman" w:cs="Times New Roman"/>
          <w:sz w:val="24"/>
          <w:szCs w:val="24"/>
        </w:rPr>
        <w:t xml:space="preserve">  Some patients stayed for only a few days or weeks, while others stayed for years or even decades, including a number who died in the institutions.</w:t>
      </w:r>
    </w:p>
    <w:p w:rsidR="00B25E4A" w:rsidRPr="00566BF9" w:rsidRDefault="00B25E4A"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When patients were gravely ill, it was customary for relatives and/or friends to be alerted, so they could come and visit before the patient died.  Once the patient died, their bodies were usually returned to their families, provided the families were willing and able to arrange for their transport and burial.  In some cases, the patient had no living relatives or friends, or their whereabouts were unknown, or telegrams were sent, but no one responded.  In other cases, the family requested that the patient be bu</w:t>
      </w:r>
      <w:r w:rsidR="00BF0717">
        <w:rPr>
          <w:rFonts w:ascii="Times New Roman" w:hAnsi="Times New Roman" w:cs="Times New Roman"/>
          <w:sz w:val="24"/>
          <w:szCs w:val="24"/>
        </w:rPr>
        <w:t>ried in the hospital cemetery either because</w:t>
      </w:r>
      <w:r w:rsidRPr="00566BF9">
        <w:rPr>
          <w:rFonts w:ascii="Times New Roman" w:hAnsi="Times New Roman" w:cs="Times New Roman"/>
          <w:sz w:val="24"/>
          <w:szCs w:val="24"/>
        </w:rPr>
        <w:t xml:space="preserve"> t</w:t>
      </w:r>
      <w:r w:rsidR="00F632ED">
        <w:rPr>
          <w:rFonts w:ascii="Times New Roman" w:hAnsi="Times New Roman" w:cs="Times New Roman"/>
          <w:sz w:val="24"/>
          <w:szCs w:val="24"/>
        </w:rPr>
        <w:t xml:space="preserve">hey could not arrange for transport and burial </w:t>
      </w:r>
      <w:r w:rsidR="00BF0717">
        <w:rPr>
          <w:rFonts w:ascii="Times New Roman" w:hAnsi="Times New Roman" w:cs="Times New Roman"/>
          <w:sz w:val="24"/>
          <w:szCs w:val="24"/>
        </w:rPr>
        <w:t>due to</w:t>
      </w:r>
      <w:r w:rsidRPr="00566BF9">
        <w:rPr>
          <w:rFonts w:ascii="Times New Roman" w:hAnsi="Times New Roman" w:cs="Times New Roman"/>
          <w:sz w:val="24"/>
          <w:szCs w:val="24"/>
        </w:rPr>
        <w:t xml:space="preserve"> financial constraints, or simply because they thought their loved one should be buried at the place where they had spent the last months or years of their lives.  Thus, for a variety of reasons, many people who died at these state-run institutions were buried in cemeteries</w:t>
      </w:r>
      <w:r w:rsidR="00F632ED">
        <w:rPr>
          <w:rFonts w:ascii="Times New Roman" w:hAnsi="Times New Roman" w:cs="Times New Roman"/>
          <w:sz w:val="24"/>
          <w:szCs w:val="24"/>
        </w:rPr>
        <w:t xml:space="preserve"> either on the hospital grounds</w:t>
      </w:r>
      <w:r w:rsidRPr="00566BF9">
        <w:rPr>
          <w:rFonts w:ascii="Times New Roman" w:hAnsi="Times New Roman" w:cs="Times New Roman"/>
          <w:sz w:val="24"/>
          <w:szCs w:val="24"/>
        </w:rPr>
        <w:t xml:space="preserve"> or i</w:t>
      </w:r>
      <w:r w:rsidR="00182547" w:rsidRPr="00566BF9">
        <w:rPr>
          <w:rFonts w:ascii="Times New Roman" w:hAnsi="Times New Roman" w:cs="Times New Roman"/>
          <w:sz w:val="24"/>
          <w:szCs w:val="24"/>
        </w:rPr>
        <w:t>n nearby community cemeteries.</w:t>
      </w:r>
      <w:r w:rsidR="00D22FA9" w:rsidRPr="00566BF9">
        <w:rPr>
          <w:rFonts w:ascii="Times New Roman" w:hAnsi="Times New Roman" w:cs="Times New Roman"/>
          <w:sz w:val="24"/>
          <w:szCs w:val="24"/>
        </w:rPr>
        <w:t xml:space="preserve">  In addition to hospital patients, staff members were sometimes buried in the hospital cemeteries, and some hospital cemeteries also served as “potter’s fields” for indigent members of nearby communities.</w:t>
      </w:r>
    </w:p>
    <w:p w:rsidR="00B25E4A" w:rsidRPr="00566BF9" w:rsidRDefault="00182547"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 most cases, the burials were simple affairs, with wooden coffins</w:t>
      </w:r>
      <w:r w:rsidR="00D22FA9" w:rsidRPr="00566BF9">
        <w:rPr>
          <w:rFonts w:ascii="Times New Roman" w:hAnsi="Times New Roman" w:cs="Times New Roman"/>
          <w:sz w:val="24"/>
          <w:szCs w:val="24"/>
        </w:rPr>
        <w:t xml:space="preserve">, and people were buried with </w:t>
      </w:r>
      <w:r w:rsidRPr="00566BF9">
        <w:rPr>
          <w:rFonts w:ascii="Times New Roman" w:hAnsi="Times New Roman" w:cs="Times New Roman"/>
          <w:sz w:val="24"/>
          <w:szCs w:val="24"/>
        </w:rPr>
        <w:t>no ceremonies</w:t>
      </w:r>
      <w:r w:rsidR="00D22FA9" w:rsidRPr="00566BF9">
        <w:rPr>
          <w:rFonts w:ascii="Times New Roman" w:hAnsi="Times New Roman" w:cs="Times New Roman"/>
          <w:sz w:val="24"/>
          <w:szCs w:val="24"/>
        </w:rPr>
        <w:t>.  Occasionally, the hospital staff would hold a funeral service in the chapel and staff members, especially those who had cared for the individual for many years, would attend the funeral and burial</w:t>
      </w:r>
      <w:r w:rsidRPr="00566BF9">
        <w:rPr>
          <w:rFonts w:ascii="Times New Roman" w:hAnsi="Times New Roman" w:cs="Times New Roman"/>
          <w:sz w:val="24"/>
          <w:szCs w:val="24"/>
        </w:rPr>
        <w:t>.  Instead of granite or m</w:t>
      </w:r>
      <w:r w:rsidR="00D22FA9" w:rsidRPr="00566BF9">
        <w:rPr>
          <w:rFonts w:ascii="Times New Roman" w:hAnsi="Times New Roman" w:cs="Times New Roman"/>
          <w:sz w:val="24"/>
          <w:szCs w:val="24"/>
        </w:rPr>
        <w:t>arble headstones, most graves</w:t>
      </w:r>
      <w:r w:rsidRPr="00566BF9">
        <w:rPr>
          <w:rFonts w:ascii="Times New Roman" w:hAnsi="Times New Roman" w:cs="Times New Roman"/>
          <w:sz w:val="24"/>
          <w:szCs w:val="24"/>
        </w:rPr>
        <w:t xml:space="preserve"> were marked with</w:t>
      </w:r>
      <w:r w:rsidR="00D22FA9" w:rsidRPr="00566BF9">
        <w:rPr>
          <w:rFonts w:ascii="Times New Roman" w:hAnsi="Times New Roman" w:cs="Times New Roman"/>
          <w:sz w:val="24"/>
          <w:szCs w:val="24"/>
        </w:rPr>
        <w:t xml:space="preserve"> a simple</w:t>
      </w:r>
      <w:r w:rsidRPr="00566BF9">
        <w:rPr>
          <w:rFonts w:ascii="Times New Roman" w:hAnsi="Times New Roman" w:cs="Times New Roman"/>
          <w:sz w:val="24"/>
          <w:szCs w:val="24"/>
        </w:rPr>
        <w:t xml:space="preserve"> </w:t>
      </w:r>
      <w:r w:rsidR="00D22FA9" w:rsidRPr="00566BF9">
        <w:rPr>
          <w:rFonts w:ascii="Times New Roman" w:hAnsi="Times New Roman" w:cs="Times New Roman"/>
          <w:sz w:val="24"/>
          <w:szCs w:val="24"/>
        </w:rPr>
        <w:t xml:space="preserve">stone or metal </w:t>
      </w:r>
      <w:r w:rsidRPr="00566BF9">
        <w:rPr>
          <w:rFonts w:ascii="Times New Roman" w:hAnsi="Times New Roman" w:cs="Times New Roman"/>
          <w:sz w:val="24"/>
          <w:szCs w:val="24"/>
        </w:rPr>
        <w:t>numbered marker</w:t>
      </w:r>
      <w:r w:rsidR="00D22FA9" w:rsidRPr="00566BF9">
        <w:rPr>
          <w:rFonts w:ascii="Times New Roman" w:hAnsi="Times New Roman" w:cs="Times New Roman"/>
          <w:sz w:val="24"/>
          <w:szCs w:val="24"/>
        </w:rPr>
        <w:t>.  The numbers on the markers co</w:t>
      </w:r>
      <w:r w:rsidRPr="00566BF9">
        <w:rPr>
          <w:rFonts w:ascii="Times New Roman" w:hAnsi="Times New Roman" w:cs="Times New Roman"/>
          <w:sz w:val="24"/>
          <w:szCs w:val="24"/>
        </w:rPr>
        <w:t xml:space="preserve">rresponded to the numbers kept in a cemetery record book of some kind.  </w:t>
      </w:r>
      <w:r w:rsidR="00D22FA9" w:rsidRPr="00566BF9">
        <w:rPr>
          <w:rFonts w:ascii="Times New Roman" w:hAnsi="Times New Roman" w:cs="Times New Roman"/>
          <w:sz w:val="24"/>
          <w:szCs w:val="24"/>
        </w:rPr>
        <w:t>Not all of the markers or the record books have survived the passage of time, and the locations of some graves are now unknown, or the location is marked, but not who was buried there.  At least one hospital used cremation to reduce the bodies of patients to ashes, and the ashes were then enclosed in metal cans and kept in a storage shed for decades.</w:t>
      </w:r>
    </w:p>
    <w:p w:rsidR="00D22FA9" w:rsidRPr="00566BF9" w:rsidRDefault="00D22FA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Hospital personnel assumed, correctly for the most part, that no one would ever c</w:t>
      </w:r>
      <w:r w:rsidR="00BE5912">
        <w:rPr>
          <w:rFonts w:ascii="Times New Roman" w:hAnsi="Times New Roman" w:cs="Times New Roman"/>
          <w:sz w:val="24"/>
          <w:szCs w:val="24"/>
        </w:rPr>
        <w:t>ome to visit these graves – the cemeteries</w:t>
      </w:r>
      <w:r w:rsidRPr="00566BF9">
        <w:rPr>
          <w:rFonts w:ascii="Times New Roman" w:hAnsi="Times New Roman" w:cs="Times New Roman"/>
          <w:sz w:val="24"/>
          <w:szCs w:val="24"/>
        </w:rPr>
        <w:t xml:space="preserve"> were not intended to be open to the public and it was not expected that relatives or friends would want to come to the gravesite to remember, mourn, or </w:t>
      </w:r>
      <w:r w:rsidRPr="00566BF9">
        <w:rPr>
          <w:rFonts w:ascii="Times New Roman" w:hAnsi="Times New Roman" w:cs="Times New Roman"/>
          <w:sz w:val="24"/>
          <w:szCs w:val="24"/>
        </w:rPr>
        <w:lastRenderedPageBreak/>
        <w:t xml:space="preserve">honor these individuals, leave flowers or wreaths, or otherwise commemorate the dead.  A number of sources have made the claim that </w:t>
      </w:r>
      <w:r w:rsidR="002C03CC" w:rsidRPr="00566BF9">
        <w:rPr>
          <w:rFonts w:ascii="Times New Roman" w:hAnsi="Times New Roman" w:cs="Times New Roman"/>
          <w:sz w:val="24"/>
          <w:szCs w:val="24"/>
        </w:rPr>
        <w:t xml:space="preserve">hospitals marked the graves with </w:t>
      </w:r>
      <w:r w:rsidRPr="00566BF9">
        <w:rPr>
          <w:rFonts w:ascii="Times New Roman" w:hAnsi="Times New Roman" w:cs="Times New Roman"/>
          <w:sz w:val="24"/>
          <w:szCs w:val="24"/>
        </w:rPr>
        <w:t xml:space="preserve">numbers </w:t>
      </w:r>
      <w:r w:rsidR="002B3E0E" w:rsidRPr="00566BF9">
        <w:rPr>
          <w:rFonts w:ascii="Times New Roman" w:hAnsi="Times New Roman" w:cs="Times New Roman"/>
          <w:sz w:val="24"/>
          <w:szCs w:val="24"/>
        </w:rPr>
        <w:t>(</w:t>
      </w:r>
      <w:r w:rsidRPr="00566BF9">
        <w:rPr>
          <w:rFonts w:ascii="Times New Roman" w:hAnsi="Times New Roman" w:cs="Times New Roman"/>
          <w:sz w:val="24"/>
          <w:szCs w:val="24"/>
        </w:rPr>
        <w:t>instead</w:t>
      </w:r>
      <w:r w:rsidR="002C03CC" w:rsidRPr="00566BF9">
        <w:rPr>
          <w:rFonts w:ascii="Times New Roman" w:hAnsi="Times New Roman" w:cs="Times New Roman"/>
          <w:sz w:val="24"/>
          <w:szCs w:val="24"/>
        </w:rPr>
        <w:t xml:space="preserve"> of headstones</w:t>
      </w:r>
      <w:r w:rsidRPr="00566BF9">
        <w:rPr>
          <w:rFonts w:ascii="Times New Roman" w:hAnsi="Times New Roman" w:cs="Times New Roman"/>
          <w:sz w:val="24"/>
          <w:szCs w:val="24"/>
        </w:rPr>
        <w:t xml:space="preserve"> with the patients’ names and dates of birth and death</w:t>
      </w:r>
      <w:r w:rsidR="002B3E0E" w:rsidRPr="00566BF9">
        <w:rPr>
          <w:rFonts w:ascii="Times New Roman" w:hAnsi="Times New Roman" w:cs="Times New Roman"/>
          <w:sz w:val="24"/>
          <w:szCs w:val="24"/>
        </w:rPr>
        <w:t xml:space="preserve">, </w:t>
      </w:r>
      <w:r w:rsidRPr="00566BF9">
        <w:rPr>
          <w:rFonts w:ascii="Times New Roman" w:hAnsi="Times New Roman" w:cs="Times New Roman"/>
          <w:sz w:val="24"/>
          <w:szCs w:val="24"/>
        </w:rPr>
        <w:t>as was typical for the times) in an attempt to maintain confidentiality and provide privacy to the patients.</w:t>
      </w:r>
      <w:r w:rsidR="002C03CC" w:rsidRPr="00566BF9">
        <w:rPr>
          <w:rFonts w:ascii="Times New Roman" w:hAnsi="Times New Roman" w:cs="Times New Roman"/>
          <w:sz w:val="24"/>
          <w:szCs w:val="24"/>
        </w:rPr>
        <w:t xml:space="preserve">  These sources assume that hospital personally we</w:t>
      </w:r>
      <w:r w:rsidR="002B3E0E" w:rsidRPr="00566BF9">
        <w:rPr>
          <w:rFonts w:ascii="Times New Roman" w:hAnsi="Times New Roman" w:cs="Times New Roman"/>
          <w:sz w:val="24"/>
          <w:szCs w:val="24"/>
        </w:rPr>
        <w:t>re acting in response to pressure</w:t>
      </w:r>
      <w:r w:rsidR="002C03CC" w:rsidRPr="00566BF9">
        <w:rPr>
          <w:rFonts w:ascii="Times New Roman" w:hAnsi="Times New Roman" w:cs="Times New Roman"/>
          <w:sz w:val="24"/>
          <w:szCs w:val="24"/>
        </w:rPr>
        <w:t xml:space="preserve"> from relatives and friends, who did not wish the stigma of mental illness to be associated with their family or name.  One problem with this claim is that there is no evidence </w:t>
      </w:r>
      <w:r w:rsidR="002B3E0E" w:rsidRPr="00566BF9">
        <w:rPr>
          <w:rFonts w:ascii="Times New Roman" w:hAnsi="Times New Roman" w:cs="Times New Roman"/>
          <w:sz w:val="24"/>
          <w:szCs w:val="24"/>
        </w:rPr>
        <w:t xml:space="preserve">either </w:t>
      </w:r>
      <w:r w:rsidR="002C03CC" w:rsidRPr="00566BF9">
        <w:rPr>
          <w:rFonts w:ascii="Times New Roman" w:hAnsi="Times New Roman" w:cs="Times New Roman"/>
          <w:sz w:val="24"/>
          <w:szCs w:val="24"/>
        </w:rPr>
        <w:t>to support or refute it.  It seems much more likely that permanent headstones with names and dates of birth and death were simply viewed as too expensive and a waste of time and effort, since most of these people would not be visited or remembered by their friends and fa</w:t>
      </w:r>
      <w:r w:rsidR="002B3E0E" w:rsidRPr="00566BF9">
        <w:rPr>
          <w:rFonts w:ascii="Times New Roman" w:hAnsi="Times New Roman" w:cs="Times New Roman"/>
          <w:sz w:val="24"/>
          <w:szCs w:val="24"/>
        </w:rPr>
        <w:t>mily members, if they had any.  Thus, thousands of patients’ graves have remained anonymous, and many were forgotten an</w:t>
      </w:r>
      <w:r w:rsidR="001211E8" w:rsidRPr="00566BF9">
        <w:rPr>
          <w:rFonts w:ascii="Times New Roman" w:hAnsi="Times New Roman" w:cs="Times New Roman"/>
          <w:sz w:val="24"/>
          <w:szCs w:val="24"/>
        </w:rPr>
        <w:t>d eventually lost for decades.</w:t>
      </w:r>
    </w:p>
    <w:p w:rsidR="001211E8" w:rsidRPr="00566BF9" w:rsidRDefault="001211E8"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earliest restoration efforts that I’ve been able to track down began in 1989 at the Dorothea Dix Hospital in Raleigh, North Carolina, followed by cleanup efforts in 1991 at the Marlboro Psychiatric Hospital in New Jersey</w:t>
      </w:r>
      <w:r w:rsidR="003B4D8B" w:rsidRPr="00566BF9">
        <w:rPr>
          <w:rFonts w:ascii="Times New Roman" w:hAnsi="Times New Roman" w:cs="Times New Roman"/>
          <w:sz w:val="24"/>
          <w:szCs w:val="24"/>
        </w:rPr>
        <w:t xml:space="preserve"> (which then was forgotten again until it was recently rediscovered)</w:t>
      </w:r>
      <w:r w:rsidRPr="00566BF9">
        <w:rPr>
          <w:rFonts w:ascii="Times New Roman" w:hAnsi="Times New Roman" w:cs="Times New Roman"/>
          <w:sz w:val="24"/>
          <w:szCs w:val="24"/>
        </w:rPr>
        <w:t>.  Most restoration projects started i</w:t>
      </w:r>
      <w:r w:rsidR="008D2A8A">
        <w:rPr>
          <w:rFonts w:ascii="Times New Roman" w:hAnsi="Times New Roman" w:cs="Times New Roman"/>
          <w:sz w:val="24"/>
          <w:szCs w:val="24"/>
        </w:rPr>
        <w:t>n the late 1990s or early 2000s; over time, more states</w:t>
      </w:r>
      <w:r w:rsidRPr="00566BF9">
        <w:rPr>
          <w:rFonts w:ascii="Times New Roman" w:hAnsi="Times New Roman" w:cs="Times New Roman"/>
          <w:sz w:val="24"/>
          <w:szCs w:val="24"/>
        </w:rPr>
        <w:t xml:space="preserve"> expressed an interest in</w:t>
      </w:r>
      <w:r w:rsidR="003B4D8B" w:rsidRPr="00566BF9">
        <w:rPr>
          <w:rFonts w:ascii="Times New Roman" w:hAnsi="Times New Roman" w:cs="Times New Roman"/>
          <w:sz w:val="24"/>
          <w:szCs w:val="24"/>
        </w:rPr>
        <w:t xml:space="preserve"> working on similar projects.  Currently, I have information about mental hospital cemet</w:t>
      </w:r>
      <w:r w:rsidR="00BE5912">
        <w:rPr>
          <w:rFonts w:ascii="Times New Roman" w:hAnsi="Times New Roman" w:cs="Times New Roman"/>
          <w:sz w:val="24"/>
          <w:szCs w:val="24"/>
        </w:rPr>
        <w:t>ery restoration projects from more than half of the</w:t>
      </w:r>
      <w:r w:rsidR="003B4D8B" w:rsidRPr="00566BF9">
        <w:rPr>
          <w:rFonts w:ascii="Times New Roman" w:hAnsi="Times New Roman" w:cs="Times New Roman"/>
          <w:sz w:val="24"/>
          <w:szCs w:val="24"/>
        </w:rPr>
        <w:t xml:space="preserve"> states and the District of Columbia.  Some of these pro</w:t>
      </w:r>
      <w:r w:rsidR="000B372D">
        <w:rPr>
          <w:rFonts w:ascii="Times New Roman" w:hAnsi="Times New Roman" w:cs="Times New Roman"/>
          <w:sz w:val="24"/>
          <w:szCs w:val="24"/>
        </w:rPr>
        <w:t>jects have active committees that</w:t>
      </w:r>
      <w:r w:rsidR="003B4D8B" w:rsidRPr="00566BF9">
        <w:rPr>
          <w:rFonts w:ascii="Times New Roman" w:hAnsi="Times New Roman" w:cs="Times New Roman"/>
          <w:sz w:val="24"/>
          <w:szCs w:val="24"/>
        </w:rPr>
        <w:t xml:space="preserve"> are working on improvements and holding memorial services/ceremonies on an ongoing basis.  Others have stalled due to legal issues, financial constraints, or a simple lack of ongoing commitment</w:t>
      </w:r>
      <w:r w:rsidR="00F335BB" w:rsidRPr="00566BF9">
        <w:rPr>
          <w:rFonts w:ascii="Times New Roman" w:hAnsi="Times New Roman" w:cs="Times New Roman"/>
          <w:sz w:val="24"/>
          <w:szCs w:val="24"/>
        </w:rPr>
        <w:t xml:space="preserve">, </w:t>
      </w:r>
      <w:r w:rsidR="003B4D8B" w:rsidRPr="00566BF9">
        <w:rPr>
          <w:rFonts w:ascii="Times New Roman" w:hAnsi="Times New Roman" w:cs="Times New Roman"/>
          <w:sz w:val="24"/>
          <w:szCs w:val="24"/>
        </w:rPr>
        <w:t>enthusiasm</w:t>
      </w:r>
      <w:r w:rsidR="00F335BB" w:rsidRPr="00566BF9">
        <w:rPr>
          <w:rFonts w:ascii="Times New Roman" w:hAnsi="Times New Roman" w:cs="Times New Roman"/>
          <w:sz w:val="24"/>
          <w:szCs w:val="24"/>
        </w:rPr>
        <w:t>, and momentum</w:t>
      </w:r>
      <w:r w:rsidR="003B4D8B" w:rsidRPr="00566BF9">
        <w:rPr>
          <w:rFonts w:ascii="Times New Roman" w:hAnsi="Times New Roman" w:cs="Times New Roman"/>
          <w:sz w:val="24"/>
          <w:szCs w:val="24"/>
        </w:rPr>
        <w:t xml:space="preserve"> from those who began the process.  In other words, they just ran out of steam and are currently </w:t>
      </w:r>
      <w:r w:rsidR="00F335BB" w:rsidRPr="00566BF9">
        <w:rPr>
          <w:rFonts w:ascii="Times New Roman" w:hAnsi="Times New Roman" w:cs="Times New Roman"/>
          <w:sz w:val="24"/>
          <w:szCs w:val="24"/>
        </w:rPr>
        <w:t>“on hold.”</w:t>
      </w:r>
      <w:r w:rsidR="003B4D8B" w:rsidRPr="00566BF9">
        <w:rPr>
          <w:rFonts w:ascii="Times New Roman" w:hAnsi="Times New Roman" w:cs="Times New Roman"/>
          <w:sz w:val="24"/>
          <w:szCs w:val="24"/>
        </w:rPr>
        <w:t xml:space="preserve"> </w:t>
      </w:r>
      <w:r w:rsidR="00F335BB" w:rsidRPr="00566BF9">
        <w:rPr>
          <w:rFonts w:ascii="Times New Roman" w:hAnsi="Times New Roman" w:cs="Times New Roman"/>
          <w:sz w:val="24"/>
          <w:szCs w:val="24"/>
        </w:rPr>
        <w:t xml:space="preserve"> In the sections that follow, I summarize the information I have gathered on various aspects of these projects.</w:t>
      </w:r>
      <w:r w:rsidR="000B372D">
        <w:rPr>
          <w:rFonts w:ascii="Times New Roman" w:hAnsi="Times New Roman" w:cs="Times New Roman"/>
          <w:sz w:val="24"/>
          <w:szCs w:val="24"/>
        </w:rPr>
        <w:t xml:space="preserve">  More information is available in the Cemetery Access Database.</w:t>
      </w:r>
    </w:p>
    <w:p w:rsidR="00F335BB" w:rsidRPr="00566BF9" w:rsidRDefault="00F335BB" w:rsidP="003660FC">
      <w:pPr>
        <w:spacing w:after="0" w:line="240" w:lineRule="auto"/>
        <w:rPr>
          <w:rFonts w:ascii="Times New Roman" w:hAnsi="Times New Roman" w:cs="Times New Roman"/>
          <w:sz w:val="24"/>
          <w:szCs w:val="24"/>
          <w:u w:val="single"/>
        </w:rPr>
      </w:pPr>
    </w:p>
    <w:p w:rsidR="00F335BB" w:rsidRDefault="00F335BB"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Reasons/justifications for restoring mental hospital cemeteries</w:t>
      </w:r>
    </w:p>
    <w:p w:rsidR="0069600F" w:rsidRPr="00566BF9" w:rsidRDefault="0069600F" w:rsidP="003660FC">
      <w:pPr>
        <w:spacing w:after="0" w:line="240" w:lineRule="auto"/>
        <w:ind w:firstLine="0"/>
        <w:rPr>
          <w:rFonts w:ascii="Times New Roman" w:hAnsi="Times New Roman" w:cs="Times New Roman"/>
          <w:sz w:val="24"/>
          <w:szCs w:val="24"/>
          <w:u w:val="single"/>
        </w:rPr>
      </w:pPr>
    </w:p>
    <w:p w:rsidR="00F335BB" w:rsidRPr="00566BF9" w:rsidRDefault="00F335BB"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According to a number of sources, there are several main reasons why an individual, or a group of individu</w:t>
      </w:r>
      <w:r w:rsidR="0033763C" w:rsidRPr="00566BF9">
        <w:rPr>
          <w:rFonts w:ascii="Times New Roman" w:hAnsi="Times New Roman" w:cs="Times New Roman"/>
          <w:sz w:val="24"/>
          <w:szCs w:val="24"/>
        </w:rPr>
        <w:t>als, want</w:t>
      </w:r>
      <w:r w:rsidR="000B372D">
        <w:rPr>
          <w:rFonts w:ascii="Times New Roman" w:hAnsi="Times New Roman" w:cs="Times New Roman"/>
          <w:sz w:val="24"/>
          <w:szCs w:val="24"/>
        </w:rPr>
        <w:t>s</w:t>
      </w:r>
      <w:r w:rsidRPr="00566BF9">
        <w:rPr>
          <w:rFonts w:ascii="Times New Roman" w:hAnsi="Times New Roman" w:cs="Times New Roman"/>
          <w:sz w:val="24"/>
          <w:szCs w:val="24"/>
        </w:rPr>
        <w:t xml:space="preserve"> to restore these cemeteries.  In some cases, the process of identifying and restoring the cemeteries originated with a single individual who stumbled across the remains of a graveyard, choked with vegetation or hidden in a forest.  In other cases, the existence of the cemetery was revealed during co</w:t>
      </w:r>
      <w:r w:rsidR="003C68CC" w:rsidRPr="00566BF9">
        <w:rPr>
          <w:rFonts w:ascii="Times New Roman" w:hAnsi="Times New Roman" w:cs="Times New Roman"/>
          <w:sz w:val="24"/>
          <w:szCs w:val="24"/>
        </w:rPr>
        <w:t>nstruction of a new building, park</w:t>
      </w:r>
      <w:r w:rsidR="00823A8A" w:rsidRPr="00566BF9">
        <w:rPr>
          <w:rFonts w:ascii="Times New Roman" w:hAnsi="Times New Roman" w:cs="Times New Roman"/>
          <w:sz w:val="24"/>
          <w:szCs w:val="24"/>
        </w:rPr>
        <w:t>,</w:t>
      </w:r>
      <w:r w:rsidR="003C68CC" w:rsidRPr="00566BF9">
        <w:rPr>
          <w:rFonts w:ascii="Times New Roman" w:hAnsi="Times New Roman" w:cs="Times New Roman"/>
          <w:sz w:val="24"/>
          <w:szCs w:val="24"/>
        </w:rPr>
        <w:t xml:space="preserve"> </w:t>
      </w:r>
      <w:r w:rsidRPr="00566BF9">
        <w:rPr>
          <w:rFonts w:ascii="Times New Roman" w:hAnsi="Times New Roman" w:cs="Times New Roman"/>
          <w:sz w:val="24"/>
          <w:szCs w:val="24"/>
        </w:rPr>
        <w:t>pla</w:t>
      </w:r>
      <w:r w:rsidR="003C68CC" w:rsidRPr="00566BF9">
        <w:rPr>
          <w:rFonts w:ascii="Times New Roman" w:hAnsi="Times New Roman" w:cs="Times New Roman"/>
          <w:sz w:val="24"/>
          <w:szCs w:val="24"/>
        </w:rPr>
        <w:t>yground, or</w:t>
      </w:r>
      <w:r w:rsidRPr="00566BF9">
        <w:rPr>
          <w:rFonts w:ascii="Times New Roman" w:hAnsi="Times New Roman" w:cs="Times New Roman"/>
          <w:sz w:val="24"/>
          <w:szCs w:val="24"/>
        </w:rPr>
        <w:t xml:space="preserve"> road, or during repairs to water and sewer lines.  For some hospitals, the cemeteries </w:t>
      </w:r>
      <w:r w:rsidR="003C68CC" w:rsidRPr="00566BF9">
        <w:rPr>
          <w:rFonts w:ascii="Times New Roman" w:hAnsi="Times New Roman" w:cs="Times New Roman"/>
          <w:sz w:val="24"/>
          <w:szCs w:val="24"/>
        </w:rPr>
        <w:t xml:space="preserve">only </w:t>
      </w:r>
      <w:r w:rsidRPr="00566BF9">
        <w:rPr>
          <w:rFonts w:ascii="Times New Roman" w:hAnsi="Times New Roman" w:cs="Times New Roman"/>
          <w:sz w:val="24"/>
          <w:szCs w:val="24"/>
        </w:rPr>
        <w:t>became a problem when the hospital was closed and the land was to be sold or r</w:t>
      </w:r>
      <w:r w:rsidR="003C68CC" w:rsidRPr="00566BF9">
        <w:rPr>
          <w:rFonts w:ascii="Times New Roman" w:hAnsi="Times New Roman" w:cs="Times New Roman"/>
          <w:sz w:val="24"/>
          <w:szCs w:val="24"/>
        </w:rPr>
        <w:t xml:space="preserve">edeveloped for other purposes.  In a number of cases, former hospital patients or staff were pivotal in early discussions about the possibility of restoring the cemeteries and identifying, or at least honoring, the anonymous </w:t>
      </w:r>
      <w:r w:rsidR="00823119" w:rsidRPr="00566BF9">
        <w:rPr>
          <w:rFonts w:ascii="Times New Roman" w:hAnsi="Times New Roman" w:cs="Times New Roman"/>
          <w:sz w:val="24"/>
          <w:szCs w:val="24"/>
        </w:rPr>
        <w:t>dead.</w:t>
      </w:r>
    </w:p>
    <w:p w:rsidR="00823119" w:rsidRPr="00566BF9" w:rsidRDefault="0082311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Soon, a number of other individuals or organizations joined in the planning and organizational work, including local historians, government officials – especially those involved in providing services to the mentally ill through state </w:t>
      </w:r>
      <w:r w:rsidR="00B76C2D" w:rsidRPr="00566BF9">
        <w:rPr>
          <w:rFonts w:ascii="Times New Roman" w:hAnsi="Times New Roman" w:cs="Times New Roman"/>
          <w:sz w:val="24"/>
          <w:szCs w:val="24"/>
        </w:rPr>
        <w:t xml:space="preserve">and local </w:t>
      </w:r>
      <w:r w:rsidRPr="00566BF9">
        <w:rPr>
          <w:rFonts w:ascii="Times New Roman" w:hAnsi="Times New Roman" w:cs="Times New Roman"/>
          <w:sz w:val="24"/>
          <w:szCs w:val="24"/>
        </w:rPr>
        <w:t>government agencies – and local chapters of national mental health advocacy groups such as the National Allian</w:t>
      </w:r>
      <w:r w:rsidR="00823A8A" w:rsidRPr="00566BF9">
        <w:rPr>
          <w:rFonts w:ascii="Times New Roman" w:hAnsi="Times New Roman" w:cs="Times New Roman"/>
          <w:sz w:val="24"/>
          <w:szCs w:val="24"/>
        </w:rPr>
        <w:t xml:space="preserve">ce for the Mentally Ill (NAMI) and </w:t>
      </w:r>
      <w:r w:rsidRPr="00566BF9">
        <w:rPr>
          <w:rFonts w:ascii="Times New Roman" w:hAnsi="Times New Roman" w:cs="Times New Roman"/>
          <w:sz w:val="24"/>
          <w:szCs w:val="24"/>
        </w:rPr>
        <w:t>Mental Health America (MHA</w:t>
      </w:r>
      <w:r w:rsidR="00823A8A" w:rsidRPr="00566BF9">
        <w:rPr>
          <w:rFonts w:ascii="Times New Roman" w:hAnsi="Times New Roman" w:cs="Times New Roman"/>
          <w:sz w:val="24"/>
          <w:szCs w:val="24"/>
        </w:rPr>
        <w:t xml:space="preserve">, formerly the National </w:t>
      </w:r>
      <w:r w:rsidR="00B76C2D" w:rsidRPr="00566BF9">
        <w:rPr>
          <w:rFonts w:ascii="Times New Roman" w:hAnsi="Times New Roman" w:cs="Times New Roman"/>
          <w:sz w:val="24"/>
          <w:szCs w:val="24"/>
        </w:rPr>
        <w:t>Mental Health Association</w:t>
      </w:r>
      <w:r w:rsidR="00823A8A" w:rsidRPr="00566BF9">
        <w:rPr>
          <w:rFonts w:ascii="Times New Roman" w:hAnsi="Times New Roman" w:cs="Times New Roman"/>
          <w:sz w:val="24"/>
          <w:szCs w:val="24"/>
        </w:rPr>
        <w:t>)</w:t>
      </w:r>
      <w:r w:rsidR="00B76C2D" w:rsidRPr="00566BF9">
        <w:rPr>
          <w:rFonts w:ascii="Times New Roman" w:hAnsi="Times New Roman" w:cs="Times New Roman"/>
          <w:sz w:val="24"/>
          <w:szCs w:val="24"/>
        </w:rPr>
        <w:t>.  Patricia Deegan and Larry Fricks have been particul</w:t>
      </w:r>
      <w:r w:rsidR="00BE5912">
        <w:rPr>
          <w:rFonts w:ascii="Times New Roman" w:hAnsi="Times New Roman" w:cs="Times New Roman"/>
          <w:sz w:val="24"/>
          <w:szCs w:val="24"/>
        </w:rPr>
        <w:t>arly active in facilitating several</w:t>
      </w:r>
      <w:r w:rsidR="00B76C2D" w:rsidRPr="00566BF9">
        <w:rPr>
          <w:rFonts w:ascii="Times New Roman" w:hAnsi="Times New Roman" w:cs="Times New Roman"/>
          <w:sz w:val="24"/>
          <w:szCs w:val="24"/>
        </w:rPr>
        <w:t xml:space="preserve"> of these projects.</w:t>
      </w:r>
    </w:p>
    <w:p w:rsidR="00B76C2D" w:rsidRPr="00566BF9" w:rsidRDefault="00B76C2D"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lastRenderedPageBreak/>
        <w:t>Ther</w:t>
      </w:r>
      <w:r w:rsidR="00163B92" w:rsidRPr="00566BF9">
        <w:rPr>
          <w:rFonts w:ascii="Times New Roman" w:hAnsi="Times New Roman" w:cs="Times New Roman"/>
          <w:sz w:val="24"/>
          <w:szCs w:val="24"/>
        </w:rPr>
        <w:t>e are several common goals shared</w:t>
      </w:r>
      <w:r w:rsidRPr="00566BF9">
        <w:rPr>
          <w:rFonts w:ascii="Times New Roman" w:hAnsi="Times New Roman" w:cs="Times New Roman"/>
          <w:sz w:val="24"/>
          <w:szCs w:val="24"/>
        </w:rPr>
        <w:t xml:space="preserve"> by the groups organizing the restoration efforts.  </w:t>
      </w:r>
      <w:r w:rsidR="00163B92" w:rsidRPr="00566BF9">
        <w:rPr>
          <w:rFonts w:ascii="Times New Roman" w:hAnsi="Times New Roman" w:cs="Times New Roman"/>
          <w:sz w:val="24"/>
          <w:szCs w:val="24"/>
        </w:rPr>
        <w:t>A primary goal is to locate, identify, restore, and protect the cemeteries where former mental patients were buried.  This is considered to be important because the fact that they were lost, forgotten, or ignored for so many years is felt to be a reflection of the stigma of mental illness, and the lack of dignity and respect people with mental illness were given in the past.  By restoring the cemeteries, and especially by putting up headstones with individuals’ names, a measure of dignity and respect may be ret</w:t>
      </w:r>
      <w:r w:rsidR="003C010E" w:rsidRPr="00566BF9">
        <w:rPr>
          <w:rFonts w:ascii="Times New Roman" w:hAnsi="Times New Roman" w:cs="Times New Roman"/>
          <w:sz w:val="24"/>
          <w:szCs w:val="24"/>
        </w:rPr>
        <w:t xml:space="preserve">urned to these forgotten people who suffered during their lifetimes both from their mental illness and from the way they were perceived and treated by medical professionals and their communities.  </w:t>
      </w:r>
      <w:r w:rsidR="00A44493" w:rsidRPr="00566BF9">
        <w:rPr>
          <w:rFonts w:ascii="Times New Roman" w:hAnsi="Times New Roman" w:cs="Times New Roman"/>
          <w:sz w:val="24"/>
          <w:szCs w:val="24"/>
        </w:rPr>
        <w:t>A selection of quotes illustrates this goal:</w:t>
      </w:r>
    </w:p>
    <w:p w:rsidR="00A44493" w:rsidRPr="00566BF9" w:rsidRDefault="00D07473" w:rsidP="003660F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A44493" w:rsidRPr="00566BF9">
        <w:rPr>
          <w:rFonts w:ascii="Times New Roman" w:hAnsi="Times New Roman" w:cs="Times New Roman"/>
          <w:sz w:val="24"/>
          <w:szCs w:val="24"/>
        </w:rPr>
        <w:t>The resolution, first introduced in 1997, apologizes to the tens of thousands of Min</w:t>
      </w:r>
      <w:r w:rsidR="00463412" w:rsidRPr="00566BF9">
        <w:rPr>
          <w:rFonts w:ascii="Times New Roman" w:hAnsi="Times New Roman" w:cs="Times New Roman"/>
          <w:sz w:val="24"/>
          <w:szCs w:val="24"/>
        </w:rPr>
        <w:t>nesotans with mental illnesses and</w:t>
      </w:r>
      <w:r w:rsidR="00A44493" w:rsidRPr="00566BF9">
        <w:rPr>
          <w:rFonts w:ascii="Times New Roman" w:hAnsi="Times New Roman" w:cs="Times New Roman"/>
          <w:sz w:val="24"/>
          <w:szCs w:val="24"/>
        </w:rPr>
        <w:t xml:space="preserve"> developm</w:t>
      </w:r>
      <w:r w:rsidR="00463412" w:rsidRPr="00566BF9">
        <w:rPr>
          <w:rFonts w:ascii="Times New Roman" w:hAnsi="Times New Roman" w:cs="Times New Roman"/>
          <w:sz w:val="24"/>
          <w:szCs w:val="24"/>
        </w:rPr>
        <w:t>ental and</w:t>
      </w:r>
      <w:r>
        <w:rPr>
          <w:rFonts w:ascii="Times New Roman" w:hAnsi="Times New Roman" w:cs="Times New Roman"/>
          <w:sz w:val="24"/>
          <w:szCs w:val="24"/>
        </w:rPr>
        <w:t xml:space="preserve"> other disabilities who were </w:t>
      </w:r>
      <w:r w:rsidR="00A44493" w:rsidRPr="00566BF9">
        <w:rPr>
          <w:rFonts w:ascii="Times New Roman" w:hAnsi="Times New Roman" w:cs="Times New Roman"/>
          <w:sz w:val="24"/>
          <w:szCs w:val="24"/>
        </w:rPr>
        <w:t>wrongly committed to state institutions &amp; subjected to shock treatements, frontal lobotomies, aversive treatments and isolation.  WHEREAS many Minnesotans once viewed this institutional treatment as acceptable, but now recognize how wrong this treatment was.</w:t>
      </w:r>
      <w:r>
        <w:rPr>
          <w:rFonts w:ascii="Times New Roman" w:hAnsi="Times New Roman" w:cs="Times New Roman"/>
          <w:sz w:val="24"/>
          <w:szCs w:val="24"/>
        </w:rPr>
        <w:t xml:space="preserve"> . . </w:t>
      </w:r>
      <w:r w:rsidR="00A44493" w:rsidRPr="00566BF9">
        <w:rPr>
          <w:rFonts w:ascii="Times New Roman" w:hAnsi="Times New Roman" w:cs="Times New Roman"/>
          <w:sz w:val="24"/>
          <w:szCs w:val="24"/>
        </w:rPr>
        <w:t>"</w:t>
      </w:r>
      <w:r w:rsidR="005332CD" w:rsidRPr="00566BF9">
        <w:rPr>
          <w:rFonts w:ascii="Times New Roman" w:hAnsi="Times New Roman" w:cs="Times New Roman"/>
          <w:sz w:val="24"/>
          <w:szCs w:val="24"/>
        </w:rPr>
        <w:t xml:space="preserve">  -- Minnesota</w:t>
      </w:r>
    </w:p>
    <w:p w:rsidR="005332CD" w:rsidRPr="00566BF9" w:rsidRDefault="005332CD" w:rsidP="003660FC">
      <w:pPr>
        <w:pStyle w:val="ListParagraph"/>
        <w:numPr>
          <w:ilvl w:val="0"/>
          <w:numId w:val="1"/>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"It was like these people committed a crime.  They were treated in life and death like they did something wrong." – Senator Richard Codey of New Jersey</w:t>
      </w:r>
    </w:p>
    <w:p w:rsidR="005332CD" w:rsidRPr="00566BF9" w:rsidRDefault="005332CD" w:rsidP="003660FC">
      <w:pPr>
        <w:pStyle w:val="ListParagraph"/>
        <w:numPr>
          <w:ilvl w:val="0"/>
          <w:numId w:val="1"/>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"What we want to do is to have it understood that these were people who deserve respect and dignity.  We want people to know that mental illness is a neurological disorder, it's a disease like heart disease or diabetes." – Rina Finkelstein, New York (Rockland Psychiatric Center)</w:t>
      </w:r>
    </w:p>
    <w:p w:rsidR="005332CD" w:rsidRPr="00566BF9" w:rsidRDefault="005332CD" w:rsidP="003660FC">
      <w:pPr>
        <w:pStyle w:val="ListParagraph"/>
        <w:numPr>
          <w:ilvl w:val="0"/>
          <w:numId w:val="1"/>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“We mark graves to help us remember. To be forgotten in life and then relegated to an unmarked grave is a disgraceful end, a sign of disdain and disrespect.  </w:t>
      </w:r>
      <w:proofErr w:type="spellStart"/>
      <w:r w:rsidRPr="00566BF9">
        <w:rPr>
          <w:rFonts w:ascii="Times New Roman" w:hAnsi="Times New Roman" w:cs="Times New Roman"/>
          <w:sz w:val="24"/>
          <w:szCs w:val="24"/>
        </w:rPr>
        <w:t>Some where</w:t>
      </w:r>
      <w:proofErr w:type="spellEnd"/>
      <w:r w:rsidRPr="00566BF9">
        <w:rPr>
          <w:rFonts w:ascii="Times New Roman" w:hAnsi="Times New Roman" w:cs="Times New Roman"/>
          <w:sz w:val="24"/>
          <w:szCs w:val="24"/>
        </w:rPr>
        <w:t>, some time, these people mattered to somebody and they should not remain forgotten.”</w:t>
      </w:r>
      <w:r w:rsidR="0033763C" w:rsidRPr="00566BF9">
        <w:rPr>
          <w:rFonts w:ascii="Times New Roman" w:hAnsi="Times New Roman" w:cs="Times New Roman"/>
          <w:sz w:val="24"/>
          <w:szCs w:val="24"/>
        </w:rPr>
        <w:t xml:space="preserve">  -- South Carolina brochure</w:t>
      </w:r>
    </w:p>
    <w:p w:rsidR="00F335BB" w:rsidRPr="00566BF9" w:rsidRDefault="00F335BB" w:rsidP="003660FC">
      <w:pPr>
        <w:spacing w:after="0" w:line="240" w:lineRule="auto"/>
        <w:rPr>
          <w:rFonts w:ascii="Times New Roman" w:hAnsi="Times New Roman" w:cs="Times New Roman"/>
          <w:sz w:val="24"/>
          <w:szCs w:val="24"/>
        </w:rPr>
      </w:pPr>
    </w:p>
    <w:p w:rsidR="00225142" w:rsidRPr="00566BF9" w:rsidRDefault="00F7293F"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A second goal is to try to identify the individuals who are buried in each grave and to mark each grave with a headstone that records their name, at the very least, and in some cases also includes their dates of birth and death.  Where it isn’t possible to match specific graves with specific names, but the names are known, they may be listed on a plaque at the cemetery itself, </w:t>
      </w:r>
      <w:r w:rsidR="00D07473">
        <w:rPr>
          <w:rFonts w:ascii="Times New Roman" w:hAnsi="Times New Roman" w:cs="Times New Roman"/>
          <w:sz w:val="24"/>
          <w:szCs w:val="24"/>
        </w:rPr>
        <w:t>and/</w:t>
      </w:r>
      <w:r w:rsidRPr="00566BF9">
        <w:rPr>
          <w:rFonts w:ascii="Times New Roman" w:hAnsi="Times New Roman" w:cs="Times New Roman"/>
          <w:sz w:val="24"/>
          <w:szCs w:val="24"/>
        </w:rPr>
        <w:t xml:space="preserve">or available online.  </w:t>
      </w:r>
      <w:r w:rsidR="006367AA" w:rsidRPr="00566BF9">
        <w:rPr>
          <w:rFonts w:ascii="Times New Roman" w:hAnsi="Times New Roman" w:cs="Times New Roman"/>
          <w:sz w:val="24"/>
          <w:szCs w:val="24"/>
        </w:rPr>
        <w:t xml:space="preserve">If the deceased was a member of the US military, efforts are made to obtain a US government-issued marker noting their service to the country.  General improvements to the cemeteries – fences, gates, benches, pavilions, </w:t>
      </w:r>
      <w:r w:rsidR="00E9506C">
        <w:rPr>
          <w:rFonts w:ascii="Times New Roman" w:hAnsi="Times New Roman" w:cs="Times New Roman"/>
          <w:sz w:val="24"/>
          <w:szCs w:val="24"/>
        </w:rPr>
        <w:t xml:space="preserve">pathways, lights, </w:t>
      </w:r>
      <w:r w:rsidR="006367AA" w:rsidRPr="00566BF9">
        <w:rPr>
          <w:rFonts w:ascii="Times New Roman" w:hAnsi="Times New Roman" w:cs="Times New Roman"/>
          <w:sz w:val="24"/>
          <w:szCs w:val="24"/>
        </w:rPr>
        <w:t>water features, gardens, trees, and other landscaping – are intended to make them nicer places to visit, so that descendants or friends can visit the graves, and so people can be educated about the history of the cemeteries and the mental institutions.  In addition, restored cemeteries can then be the site</w:t>
      </w:r>
      <w:r w:rsidR="00D07473">
        <w:rPr>
          <w:rFonts w:ascii="Times New Roman" w:hAnsi="Times New Roman" w:cs="Times New Roman"/>
          <w:sz w:val="24"/>
          <w:szCs w:val="24"/>
        </w:rPr>
        <w:t>s</w:t>
      </w:r>
      <w:r w:rsidR="006367AA" w:rsidRPr="00566BF9">
        <w:rPr>
          <w:rFonts w:ascii="Times New Roman" w:hAnsi="Times New Roman" w:cs="Times New Roman"/>
          <w:sz w:val="24"/>
          <w:szCs w:val="24"/>
        </w:rPr>
        <w:t xml:space="preserve"> of periodic ceremonies to remember and honor these individuals.</w:t>
      </w:r>
    </w:p>
    <w:p w:rsidR="00F335BB" w:rsidRPr="00566BF9" w:rsidRDefault="0033763C"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A </w:t>
      </w:r>
      <w:r w:rsidR="00225142" w:rsidRPr="00566BF9">
        <w:rPr>
          <w:rFonts w:ascii="Times New Roman" w:hAnsi="Times New Roman" w:cs="Times New Roman"/>
          <w:sz w:val="24"/>
          <w:szCs w:val="24"/>
        </w:rPr>
        <w:t>third</w:t>
      </w:r>
      <w:r w:rsidRPr="00566BF9">
        <w:rPr>
          <w:rFonts w:ascii="Times New Roman" w:hAnsi="Times New Roman" w:cs="Times New Roman"/>
          <w:sz w:val="24"/>
          <w:szCs w:val="24"/>
        </w:rPr>
        <w:t xml:space="preserve"> goal </w:t>
      </w:r>
      <w:r w:rsidR="00BA1651" w:rsidRPr="00566BF9">
        <w:rPr>
          <w:rFonts w:ascii="Times New Roman" w:hAnsi="Times New Roman" w:cs="Times New Roman"/>
          <w:sz w:val="24"/>
          <w:szCs w:val="24"/>
        </w:rPr>
        <w:t>is to change the way the</w:t>
      </w:r>
      <w:r w:rsidRPr="00566BF9">
        <w:rPr>
          <w:rFonts w:ascii="Times New Roman" w:hAnsi="Times New Roman" w:cs="Times New Roman"/>
          <w:sz w:val="24"/>
          <w:szCs w:val="24"/>
        </w:rPr>
        <w:t xml:space="preserve"> public views people living today with mental illnesses, in particular, to lessen the stigma of mental illness and educate people about the struggles of those with mental illness.  The hope is that such projects will bring attention to the issue of mental illness in modern society and will encourage family, friends, and the general public to treat people with mental illnesses with more understanding, more dignity</w:t>
      </w:r>
      <w:r w:rsidR="00E9506C">
        <w:rPr>
          <w:rFonts w:ascii="Times New Roman" w:hAnsi="Times New Roman" w:cs="Times New Roman"/>
          <w:sz w:val="24"/>
          <w:szCs w:val="24"/>
        </w:rPr>
        <w:t>,</w:t>
      </w:r>
      <w:r w:rsidRPr="00566BF9">
        <w:rPr>
          <w:rFonts w:ascii="Times New Roman" w:hAnsi="Times New Roman" w:cs="Times New Roman"/>
          <w:sz w:val="24"/>
          <w:szCs w:val="24"/>
        </w:rPr>
        <w:t xml:space="preserve"> and </w:t>
      </w:r>
      <w:r w:rsidR="00B96851" w:rsidRPr="00566BF9">
        <w:rPr>
          <w:rFonts w:ascii="Times New Roman" w:hAnsi="Times New Roman" w:cs="Times New Roman"/>
          <w:sz w:val="24"/>
          <w:szCs w:val="24"/>
        </w:rPr>
        <w:t>more respect</w:t>
      </w:r>
      <w:r w:rsidRPr="00566BF9">
        <w:rPr>
          <w:rFonts w:ascii="Times New Roman" w:hAnsi="Times New Roman" w:cs="Times New Roman"/>
          <w:sz w:val="24"/>
          <w:szCs w:val="24"/>
        </w:rPr>
        <w:t>.  By “righting this wrong” from the past, they hope to improve the lives of people today.</w:t>
      </w:r>
    </w:p>
    <w:p w:rsidR="0033763C" w:rsidRPr="00566BF9" w:rsidRDefault="00225142"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 fourth</w:t>
      </w:r>
      <w:r w:rsidR="0033763C" w:rsidRPr="00566BF9">
        <w:rPr>
          <w:rFonts w:ascii="Times New Roman" w:hAnsi="Times New Roman" w:cs="Times New Roman"/>
          <w:sz w:val="24"/>
          <w:szCs w:val="24"/>
        </w:rPr>
        <w:t xml:space="preserve"> goal, related to both the first and second goals, is to use these projects as a pathway</w:t>
      </w:r>
      <w:r w:rsidR="00BA1651" w:rsidRPr="00566BF9">
        <w:rPr>
          <w:rFonts w:ascii="Times New Roman" w:hAnsi="Times New Roman" w:cs="Times New Roman"/>
          <w:sz w:val="24"/>
          <w:szCs w:val="24"/>
        </w:rPr>
        <w:t xml:space="preserve"> to empower</w:t>
      </w:r>
      <w:r w:rsidR="0033763C" w:rsidRPr="00566BF9">
        <w:rPr>
          <w:rFonts w:ascii="Times New Roman" w:hAnsi="Times New Roman" w:cs="Times New Roman"/>
          <w:sz w:val="24"/>
          <w:szCs w:val="24"/>
        </w:rPr>
        <w:t xml:space="preserve"> people who have struggled and/or are continuing to struggle with mental illness, to give them a voice, to give them some control.  In many states, former patients and/or </w:t>
      </w:r>
      <w:r w:rsidR="0033763C" w:rsidRPr="00566BF9">
        <w:rPr>
          <w:rFonts w:ascii="Times New Roman" w:hAnsi="Times New Roman" w:cs="Times New Roman"/>
          <w:sz w:val="24"/>
          <w:szCs w:val="24"/>
        </w:rPr>
        <w:lastRenderedPageBreak/>
        <w:t xml:space="preserve">current “consumers” (as some preferred to be called) are major players in the projects to restore the </w:t>
      </w:r>
      <w:r w:rsidRPr="00566BF9">
        <w:rPr>
          <w:rFonts w:ascii="Times New Roman" w:hAnsi="Times New Roman" w:cs="Times New Roman"/>
          <w:sz w:val="24"/>
          <w:szCs w:val="24"/>
        </w:rPr>
        <w:t>cemeteries and honor the dead.</w:t>
      </w:r>
      <w:r w:rsidR="00FE6FBC" w:rsidRPr="00566BF9">
        <w:rPr>
          <w:rFonts w:ascii="Times New Roman" w:hAnsi="Times New Roman" w:cs="Times New Roman"/>
          <w:sz w:val="24"/>
          <w:szCs w:val="24"/>
        </w:rPr>
        <w:t xml:space="preserve">  In the 9 minute version of the video “Restoring Dignity,” introduced by Rosalynn Carter, this goal is eloquently articulated by B.J. Walker, Commissioner of the Georgia Department of Human Resources: “I believe one of the biggest gifts of this movement is that it’s been a catalyst for a new understanding and a support for how we think about peop</w:t>
      </w:r>
      <w:r w:rsidR="00463412" w:rsidRPr="00566BF9">
        <w:rPr>
          <w:rFonts w:ascii="Times New Roman" w:hAnsi="Times New Roman" w:cs="Times New Roman"/>
          <w:sz w:val="24"/>
          <w:szCs w:val="24"/>
        </w:rPr>
        <w:t>le with mental illness and how w</w:t>
      </w:r>
      <w:r w:rsidR="00FE6FBC" w:rsidRPr="00566BF9">
        <w:rPr>
          <w:rFonts w:ascii="Times New Roman" w:hAnsi="Times New Roman" w:cs="Times New Roman"/>
          <w:sz w:val="24"/>
          <w:szCs w:val="24"/>
        </w:rPr>
        <w:t>e see them as recovering people, not as lost people.”</w:t>
      </w:r>
    </w:p>
    <w:p w:rsidR="0033763C" w:rsidRPr="00566BF9" w:rsidRDefault="0033763C" w:rsidP="003660FC">
      <w:pPr>
        <w:spacing w:after="0" w:line="240" w:lineRule="auto"/>
        <w:rPr>
          <w:rFonts w:ascii="Times New Roman" w:hAnsi="Times New Roman" w:cs="Times New Roman"/>
          <w:sz w:val="24"/>
          <w:szCs w:val="24"/>
        </w:rPr>
      </w:pPr>
    </w:p>
    <w:p w:rsidR="004570D3" w:rsidRPr="00566BF9" w:rsidRDefault="004570D3"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Legal issues about patient</w:t>
      </w:r>
      <w:r w:rsidR="00D606CC">
        <w:rPr>
          <w:rFonts w:ascii="Times New Roman" w:hAnsi="Times New Roman" w:cs="Times New Roman"/>
          <w:sz w:val="24"/>
          <w:szCs w:val="24"/>
          <w:u w:val="single"/>
        </w:rPr>
        <w:t>s’</w:t>
      </w:r>
      <w:r w:rsidRPr="00566BF9">
        <w:rPr>
          <w:rFonts w:ascii="Times New Roman" w:hAnsi="Times New Roman" w:cs="Times New Roman"/>
          <w:sz w:val="24"/>
          <w:szCs w:val="24"/>
          <w:u w:val="single"/>
        </w:rPr>
        <w:t xml:space="preserve"> rights of privacy and confidentiality</w:t>
      </w:r>
      <w:r w:rsidR="00F471DA" w:rsidRPr="00566BF9">
        <w:rPr>
          <w:rFonts w:ascii="Times New Roman" w:hAnsi="Times New Roman" w:cs="Times New Roman"/>
          <w:sz w:val="24"/>
          <w:szCs w:val="24"/>
          <w:u w:val="single"/>
        </w:rPr>
        <w:t xml:space="preserve"> (HIPAA)</w:t>
      </w:r>
    </w:p>
    <w:p w:rsidR="00F471DA" w:rsidRPr="00566BF9" w:rsidRDefault="00F471DA" w:rsidP="003660FC">
      <w:pPr>
        <w:spacing w:after="0" w:line="240" w:lineRule="auto"/>
        <w:rPr>
          <w:rFonts w:ascii="Times New Roman" w:hAnsi="Times New Roman" w:cs="Times New Roman"/>
          <w:sz w:val="24"/>
          <w:szCs w:val="24"/>
          <w:u w:val="single"/>
        </w:rPr>
      </w:pPr>
    </w:p>
    <w:p w:rsidR="004570D3" w:rsidRPr="00566BF9" w:rsidRDefault="004570D3"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It has been virtually impossible to get a clear</w:t>
      </w:r>
      <w:r w:rsidR="00622C0C">
        <w:rPr>
          <w:rFonts w:ascii="Times New Roman" w:hAnsi="Times New Roman" w:cs="Times New Roman"/>
          <w:sz w:val="24"/>
          <w:szCs w:val="24"/>
        </w:rPr>
        <w:t xml:space="preserve"> and consistent</w:t>
      </w:r>
      <w:r w:rsidRPr="00566BF9">
        <w:rPr>
          <w:rFonts w:ascii="Times New Roman" w:hAnsi="Times New Roman" w:cs="Times New Roman"/>
          <w:sz w:val="24"/>
          <w:szCs w:val="24"/>
        </w:rPr>
        <w:t xml:space="preserve"> understanding of the role of </w:t>
      </w:r>
      <w:r w:rsidR="00260CB5" w:rsidRPr="00566BF9">
        <w:rPr>
          <w:rFonts w:ascii="Times New Roman" w:hAnsi="Times New Roman" w:cs="Times New Roman"/>
          <w:sz w:val="24"/>
          <w:szCs w:val="24"/>
        </w:rPr>
        <w:t>federal</w:t>
      </w:r>
      <w:r w:rsidR="00622C0C">
        <w:rPr>
          <w:rFonts w:ascii="Times New Roman" w:hAnsi="Times New Roman" w:cs="Times New Roman"/>
          <w:sz w:val="24"/>
          <w:szCs w:val="24"/>
        </w:rPr>
        <w:t xml:space="preserve"> and state</w:t>
      </w:r>
      <w:r w:rsidR="00260CB5" w:rsidRPr="00566BF9">
        <w:rPr>
          <w:rFonts w:ascii="Times New Roman" w:hAnsi="Times New Roman" w:cs="Times New Roman"/>
          <w:sz w:val="24"/>
          <w:szCs w:val="24"/>
        </w:rPr>
        <w:t xml:space="preserve"> </w:t>
      </w:r>
      <w:r w:rsidR="002B2A99" w:rsidRPr="00566BF9">
        <w:rPr>
          <w:rFonts w:ascii="Times New Roman" w:hAnsi="Times New Roman" w:cs="Times New Roman"/>
          <w:sz w:val="24"/>
          <w:szCs w:val="24"/>
        </w:rPr>
        <w:t>HIPAA (</w:t>
      </w:r>
      <w:r w:rsidRPr="00566BF9">
        <w:rPr>
          <w:rFonts w:ascii="Times New Roman" w:hAnsi="Times New Roman" w:cs="Times New Roman"/>
          <w:sz w:val="24"/>
          <w:szCs w:val="24"/>
        </w:rPr>
        <w:t>Health Insurance Portability and Accountability Act of 1996)</w:t>
      </w:r>
      <w:r w:rsidR="00260CB5" w:rsidRPr="00566BF9">
        <w:rPr>
          <w:rFonts w:ascii="Times New Roman" w:hAnsi="Times New Roman" w:cs="Times New Roman"/>
          <w:sz w:val="24"/>
          <w:szCs w:val="24"/>
        </w:rPr>
        <w:t xml:space="preserve"> regulations regarding the public release of the names of i</w:t>
      </w:r>
      <w:r w:rsidR="002B2A99" w:rsidRPr="00566BF9">
        <w:rPr>
          <w:rFonts w:ascii="Times New Roman" w:hAnsi="Times New Roman" w:cs="Times New Roman"/>
          <w:sz w:val="24"/>
          <w:szCs w:val="24"/>
        </w:rPr>
        <w:t>ndividuals who are buried in</w:t>
      </w:r>
      <w:r w:rsidR="00260CB5" w:rsidRPr="00566BF9">
        <w:rPr>
          <w:rFonts w:ascii="Times New Roman" w:hAnsi="Times New Roman" w:cs="Times New Roman"/>
          <w:sz w:val="24"/>
          <w:szCs w:val="24"/>
        </w:rPr>
        <w:t xml:space="preserve"> cemeteries at state mental institutions.  </w:t>
      </w:r>
      <w:r w:rsidR="002B2A99" w:rsidRPr="00566BF9">
        <w:rPr>
          <w:rFonts w:ascii="Times New Roman" w:hAnsi="Times New Roman" w:cs="Times New Roman"/>
          <w:sz w:val="24"/>
          <w:szCs w:val="24"/>
        </w:rPr>
        <w:t>On the one hand, many committees working to identify individuals and provide headstones with names have been stymied by the</w:t>
      </w:r>
      <w:r w:rsidR="00897A2E" w:rsidRPr="00566BF9">
        <w:rPr>
          <w:rFonts w:ascii="Times New Roman" w:hAnsi="Times New Roman" w:cs="Times New Roman"/>
          <w:sz w:val="24"/>
          <w:szCs w:val="24"/>
        </w:rPr>
        <w:t>ir</w:t>
      </w:r>
      <w:r w:rsidR="002B2A99" w:rsidRPr="00566BF9">
        <w:rPr>
          <w:rFonts w:ascii="Times New Roman" w:hAnsi="Times New Roman" w:cs="Times New Roman"/>
          <w:sz w:val="24"/>
          <w:szCs w:val="24"/>
        </w:rPr>
        <w:t xml:space="preserve"> stat</w:t>
      </w:r>
      <w:r w:rsidR="00897A2E" w:rsidRPr="00566BF9">
        <w:rPr>
          <w:rFonts w:ascii="Times New Roman" w:hAnsi="Times New Roman" w:cs="Times New Roman"/>
          <w:sz w:val="24"/>
          <w:szCs w:val="24"/>
        </w:rPr>
        <w:t>e agencies, which</w:t>
      </w:r>
      <w:r w:rsidR="002B2A99" w:rsidRPr="00566BF9">
        <w:rPr>
          <w:rFonts w:ascii="Times New Roman" w:hAnsi="Times New Roman" w:cs="Times New Roman"/>
          <w:sz w:val="24"/>
          <w:szCs w:val="24"/>
        </w:rPr>
        <w:t xml:space="preserve"> refuse to release the cemetery record books or other information about who is buried where</w:t>
      </w:r>
      <w:r w:rsidR="00041A04" w:rsidRPr="00566BF9">
        <w:rPr>
          <w:rFonts w:ascii="Times New Roman" w:hAnsi="Times New Roman" w:cs="Times New Roman"/>
          <w:sz w:val="24"/>
          <w:szCs w:val="24"/>
        </w:rPr>
        <w:t>, or which</w:t>
      </w:r>
      <w:r w:rsidR="002B2A99" w:rsidRPr="00566BF9">
        <w:rPr>
          <w:rFonts w:ascii="Times New Roman" w:hAnsi="Times New Roman" w:cs="Times New Roman"/>
          <w:sz w:val="24"/>
          <w:szCs w:val="24"/>
        </w:rPr>
        <w:t xml:space="preserve"> </w:t>
      </w:r>
      <w:proofErr w:type="gramStart"/>
      <w:r w:rsidR="00DA3D88">
        <w:rPr>
          <w:rFonts w:ascii="Times New Roman" w:hAnsi="Times New Roman" w:cs="Times New Roman"/>
          <w:sz w:val="24"/>
          <w:szCs w:val="24"/>
        </w:rPr>
        <w:t>refuse</w:t>
      </w:r>
      <w:proofErr w:type="gramEnd"/>
      <w:r w:rsidR="002B2A99" w:rsidRPr="00566BF9">
        <w:rPr>
          <w:rFonts w:ascii="Times New Roman" w:hAnsi="Times New Roman" w:cs="Times New Roman"/>
          <w:sz w:val="24"/>
          <w:szCs w:val="24"/>
        </w:rPr>
        <w:t xml:space="preserve"> to allow headstones to be placed on graves.  The</w:t>
      </w:r>
      <w:r w:rsidR="001977D1" w:rsidRPr="00566BF9">
        <w:rPr>
          <w:rFonts w:ascii="Times New Roman" w:hAnsi="Times New Roman" w:cs="Times New Roman"/>
          <w:sz w:val="24"/>
          <w:szCs w:val="24"/>
        </w:rPr>
        <w:t xml:space="preserve"> officials usually</w:t>
      </w:r>
      <w:r w:rsidR="002B2A99" w:rsidRPr="00566BF9">
        <w:rPr>
          <w:rFonts w:ascii="Times New Roman" w:hAnsi="Times New Roman" w:cs="Times New Roman"/>
          <w:sz w:val="24"/>
          <w:szCs w:val="24"/>
        </w:rPr>
        <w:t xml:space="preserve"> claim that it violates </w:t>
      </w:r>
      <w:r w:rsidR="00622C0C">
        <w:rPr>
          <w:rFonts w:ascii="Times New Roman" w:hAnsi="Times New Roman" w:cs="Times New Roman"/>
          <w:sz w:val="24"/>
          <w:szCs w:val="24"/>
        </w:rPr>
        <w:t xml:space="preserve">state </w:t>
      </w:r>
      <w:r w:rsidR="002B2A99" w:rsidRPr="00566BF9">
        <w:rPr>
          <w:rFonts w:ascii="Times New Roman" w:hAnsi="Times New Roman" w:cs="Times New Roman"/>
          <w:sz w:val="24"/>
          <w:szCs w:val="24"/>
        </w:rPr>
        <w:t xml:space="preserve">HIPAA regulations to identify people who were diagnosed as having a mental illness during their lifetimes, even if they have been dead for 100 years, 150 years, or even longer.  </w:t>
      </w:r>
      <w:r w:rsidR="001977D1" w:rsidRPr="00566BF9">
        <w:rPr>
          <w:rFonts w:ascii="Times New Roman" w:hAnsi="Times New Roman" w:cs="Times New Roman"/>
          <w:sz w:val="24"/>
          <w:szCs w:val="24"/>
        </w:rPr>
        <w:t>In some cases, state laws have been changed to exempt the lists of people buried in state institution hospitals</w:t>
      </w:r>
      <w:r w:rsidR="00DA3D88">
        <w:rPr>
          <w:rFonts w:ascii="Times New Roman" w:hAnsi="Times New Roman" w:cs="Times New Roman"/>
          <w:sz w:val="24"/>
          <w:szCs w:val="24"/>
        </w:rPr>
        <w:t xml:space="preserve"> from HIPAA regulations</w:t>
      </w:r>
      <w:r w:rsidR="001977D1" w:rsidRPr="00566BF9">
        <w:rPr>
          <w:rFonts w:ascii="Times New Roman" w:hAnsi="Times New Roman" w:cs="Times New Roman"/>
          <w:sz w:val="24"/>
          <w:szCs w:val="24"/>
        </w:rPr>
        <w:t xml:space="preserve">.  Some require the </w:t>
      </w:r>
      <w:r w:rsidR="00622C0C">
        <w:rPr>
          <w:rFonts w:ascii="Times New Roman" w:hAnsi="Times New Roman" w:cs="Times New Roman"/>
          <w:sz w:val="24"/>
          <w:szCs w:val="24"/>
        </w:rPr>
        <w:t xml:space="preserve">written </w:t>
      </w:r>
      <w:r w:rsidR="001977D1" w:rsidRPr="00566BF9">
        <w:rPr>
          <w:rFonts w:ascii="Times New Roman" w:hAnsi="Times New Roman" w:cs="Times New Roman"/>
          <w:sz w:val="24"/>
          <w:szCs w:val="24"/>
        </w:rPr>
        <w:t xml:space="preserve">permission of a “documented relative,” while others place embargoes of varying lengths on the information.  At least one state </w:t>
      </w:r>
      <w:r w:rsidR="00B96851" w:rsidRPr="00566BF9">
        <w:rPr>
          <w:rFonts w:ascii="Times New Roman" w:hAnsi="Times New Roman" w:cs="Times New Roman"/>
          <w:sz w:val="24"/>
          <w:szCs w:val="24"/>
        </w:rPr>
        <w:t>Supreme Court</w:t>
      </w:r>
      <w:r w:rsidR="001977D1" w:rsidRPr="00566BF9">
        <w:rPr>
          <w:rFonts w:ascii="Times New Roman" w:hAnsi="Times New Roman" w:cs="Times New Roman"/>
          <w:sz w:val="24"/>
          <w:szCs w:val="24"/>
        </w:rPr>
        <w:t xml:space="preserve"> (Nebraska) has declared this information to constitute “death records” and to not be protected as confidential medical information under HIPAA.   </w:t>
      </w:r>
      <w:r w:rsidR="002B2A99" w:rsidRPr="00566BF9">
        <w:rPr>
          <w:rFonts w:ascii="Times New Roman" w:hAnsi="Times New Roman" w:cs="Times New Roman"/>
          <w:sz w:val="24"/>
          <w:szCs w:val="24"/>
        </w:rPr>
        <w:t>A variety of different solutions have been proposed or enacted to try to circumvent the claim that HIPAA privacy rules extend indefinitely into the past, but there is little con</w:t>
      </w:r>
      <w:r w:rsidR="00622C0C">
        <w:rPr>
          <w:rFonts w:ascii="Times New Roman" w:hAnsi="Times New Roman" w:cs="Times New Roman"/>
          <w:sz w:val="24"/>
          <w:szCs w:val="24"/>
        </w:rPr>
        <w:t>sensus.  The following section</w:t>
      </w:r>
      <w:r w:rsidR="002B2A99" w:rsidRPr="00566BF9">
        <w:rPr>
          <w:rFonts w:ascii="Times New Roman" w:hAnsi="Times New Roman" w:cs="Times New Roman"/>
          <w:sz w:val="24"/>
          <w:szCs w:val="24"/>
        </w:rPr>
        <w:t>s document the various decisions that have been made</w:t>
      </w:r>
      <w:r w:rsidR="00897A2E" w:rsidRPr="00566BF9">
        <w:rPr>
          <w:rFonts w:ascii="Times New Roman" w:hAnsi="Times New Roman" w:cs="Times New Roman"/>
          <w:sz w:val="24"/>
          <w:szCs w:val="24"/>
        </w:rPr>
        <w:t xml:space="preserve"> around the country</w:t>
      </w:r>
      <w:r w:rsidR="00DA3D88">
        <w:rPr>
          <w:rFonts w:ascii="Times New Roman" w:hAnsi="Times New Roman" w:cs="Times New Roman"/>
          <w:sz w:val="24"/>
          <w:szCs w:val="24"/>
        </w:rPr>
        <w:t xml:space="preserve"> at the state and federal levels.</w:t>
      </w:r>
    </w:p>
    <w:p w:rsidR="00576FB0" w:rsidRPr="00566BF9" w:rsidRDefault="00576FB0" w:rsidP="003660FC">
      <w:pPr>
        <w:spacing w:after="0" w:line="240" w:lineRule="auto"/>
        <w:rPr>
          <w:rFonts w:ascii="Times New Roman" w:hAnsi="Times New Roman" w:cs="Times New Roman"/>
          <w:sz w:val="24"/>
          <w:szCs w:val="24"/>
        </w:rPr>
      </w:pPr>
    </w:p>
    <w:p w:rsidR="00DD44DB" w:rsidRPr="00566BF9" w:rsidRDefault="00897A2E" w:rsidP="0036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6BF9">
        <w:rPr>
          <w:rFonts w:ascii="Times New Roman" w:hAnsi="Times New Roman" w:cs="Times New Roman"/>
          <w:i/>
          <w:sz w:val="24"/>
          <w:szCs w:val="24"/>
        </w:rPr>
        <w:t>California</w:t>
      </w:r>
      <w:r w:rsidR="00707B8C" w:rsidRPr="00566BF9">
        <w:rPr>
          <w:rFonts w:ascii="Times New Roman" w:hAnsi="Times New Roman" w:cs="Times New Roman"/>
          <w:sz w:val="24"/>
          <w:szCs w:val="24"/>
        </w:rPr>
        <w:t xml:space="preserve">.  </w:t>
      </w:r>
      <w:r w:rsidR="00DD44DB" w:rsidRPr="00566BF9">
        <w:rPr>
          <w:rFonts w:ascii="Times New Roman" w:hAnsi="Times New Roman" w:cs="Times New Roman"/>
          <w:sz w:val="24"/>
          <w:szCs w:val="24"/>
        </w:rPr>
        <w:t>State senator (later Assemblyman)</w:t>
      </w:r>
      <w:r w:rsidR="00707B8C" w:rsidRPr="00566BF9">
        <w:rPr>
          <w:rFonts w:ascii="Times New Roman" w:hAnsi="Times New Roman" w:cs="Times New Roman"/>
          <w:sz w:val="24"/>
          <w:szCs w:val="24"/>
        </w:rPr>
        <w:t xml:space="preserve"> </w:t>
      </w:r>
      <w:r w:rsidR="00871EF1" w:rsidRPr="00566BF9">
        <w:rPr>
          <w:rFonts w:ascii="Times New Roman" w:hAnsi="Times New Roman" w:cs="Times New Roman"/>
          <w:sz w:val="24"/>
          <w:szCs w:val="24"/>
        </w:rPr>
        <w:t xml:space="preserve">Wesley P. </w:t>
      </w:r>
      <w:r w:rsidR="00707B8C" w:rsidRPr="00566BF9">
        <w:rPr>
          <w:rFonts w:ascii="Times New Roman" w:hAnsi="Times New Roman" w:cs="Times New Roman"/>
          <w:sz w:val="24"/>
          <w:szCs w:val="24"/>
        </w:rPr>
        <w:t xml:space="preserve">Chesbro created </w:t>
      </w:r>
      <w:r w:rsidR="00871EF1" w:rsidRPr="00566BF9">
        <w:rPr>
          <w:rFonts w:ascii="Times New Roman" w:hAnsi="Times New Roman" w:cs="Times New Roman"/>
          <w:sz w:val="24"/>
          <w:szCs w:val="24"/>
        </w:rPr>
        <w:t>the California Memorial Project</w:t>
      </w:r>
      <w:r w:rsidR="00707B8C" w:rsidRPr="00566BF9">
        <w:rPr>
          <w:rFonts w:ascii="Times New Roman" w:hAnsi="Times New Roman" w:cs="Times New Roman"/>
          <w:sz w:val="24"/>
          <w:szCs w:val="24"/>
        </w:rPr>
        <w:t xml:space="preserve"> with legislation</w:t>
      </w:r>
      <w:r w:rsidR="00DD44DB" w:rsidRPr="00566BF9">
        <w:rPr>
          <w:rFonts w:ascii="Times New Roman" w:hAnsi="Times New Roman" w:cs="Times New Roman"/>
          <w:sz w:val="24"/>
          <w:szCs w:val="24"/>
        </w:rPr>
        <w:t xml:space="preserve"> in 2002 – Senate Bill 1448.  This bill was later expanded and/or repeated (the information is not clear).  Chesbro said:</w:t>
      </w:r>
      <w:r w:rsidR="00622C0C">
        <w:rPr>
          <w:rFonts w:ascii="Times New Roman" w:hAnsi="Times New Roman" w:cs="Times New Roman"/>
          <w:sz w:val="24"/>
          <w:szCs w:val="24"/>
        </w:rPr>
        <w:t xml:space="preserve"> “</w:t>
      </w:r>
      <w:r w:rsidR="00707B8C" w:rsidRPr="00566BF9">
        <w:rPr>
          <w:rFonts w:ascii="Times New Roman" w:hAnsi="Times New Roman" w:cs="Times New Roman"/>
          <w:sz w:val="24"/>
          <w:szCs w:val="24"/>
        </w:rPr>
        <w:t>This important piece of legislation was the product of hard work between all the stakeholders working towards the common goal of recapturing the dignity of those who died and were buried in institu</w:t>
      </w:r>
      <w:r w:rsidR="00622C0C">
        <w:rPr>
          <w:rFonts w:ascii="Times New Roman" w:hAnsi="Times New Roman" w:cs="Times New Roman"/>
          <w:sz w:val="24"/>
          <w:szCs w:val="24"/>
        </w:rPr>
        <w:t>tions throughout the state.”</w:t>
      </w:r>
      <w:r w:rsidR="00DD44DB" w:rsidRPr="00566BF9">
        <w:rPr>
          <w:rFonts w:ascii="Times New Roman" w:hAnsi="Times New Roman" w:cs="Times New Roman"/>
          <w:sz w:val="24"/>
          <w:szCs w:val="24"/>
        </w:rPr>
        <w:t xml:space="preserve">  </w:t>
      </w:r>
      <w:r w:rsidR="00871EF1" w:rsidRPr="00566BF9">
        <w:rPr>
          <w:rFonts w:ascii="Times New Roman" w:hAnsi="Times New Roman" w:cs="Times New Roman"/>
          <w:sz w:val="24"/>
          <w:szCs w:val="24"/>
        </w:rPr>
        <w:t>Chesbro</w:t>
      </w:r>
      <w:r w:rsidR="00DD44DB" w:rsidRPr="00566BF9">
        <w:rPr>
          <w:rFonts w:ascii="Times New Roman" w:hAnsi="Times New Roman" w:cs="Times New Roman"/>
          <w:sz w:val="24"/>
          <w:szCs w:val="24"/>
        </w:rPr>
        <w:t xml:space="preserve"> also</w:t>
      </w:r>
      <w:r w:rsidR="00871EF1" w:rsidRPr="00566BF9">
        <w:rPr>
          <w:rFonts w:ascii="Times New Roman" w:hAnsi="Times New Roman" w:cs="Times New Roman"/>
          <w:sz w:val="24"/>
          <w:szCs w:val="24"/>
        </w:rPr>
        <w:t xml:space="preserve"> introduced</w:t>
      </w:r>
      <w:r w:rsidR="00707B8C" w:rsidRPr="00566BF9">
        <w:rPr>
          <w:rFonts w:ascii="Times New Roman" w:hAnsi="Times New Roman" w:cs="Times New Roman"/>
          <w:sz w:val="24"/>
          <w:szCs w:val="24"/>
        </w:rPr>
        <w:t xml:space="preserve"> </w:t>
      </w:r>
      <w:r w:rsidR="00DD44DB" w:rsidRPr="00566BF9">
        <w:rPr>
          <w:rFonts w:ascii="Times New Roman" w:hAnsi="Times New Roman" w:cs="Times New Roman"/>
          <w:sz w:val="24"/>
          <w:szCs w:val="24"/>
        </w:rPr>
        <w:t>Legislation to establish the third</w:t>
      </w:r>
      <w:r w:rsidR="00707B8C" w:rsidRPr="00566BF9">
        <w:rPr>
          <w:rFonts w:ascii="Times New Roman" w:hAnsi="Times New Roman" w:cs="Times New Roman"/>
          <w:sz w:val="24"/>
          <w:szCs w:val="24"/>
        </w:rPr>
        <w:t xml:space="preserve"> Monday in Sept</w:t>
      </w:r>
      <w:r w:rsidR="00871EF1" w:rsidRPr="00566BF9">
        <w:rPr>
          <w:rFonts w:ascii="Times New Roman" w:hAnsi="Times New Roman" w:cs="Times New Roman"/>
          <w:sz w:val="24"/>
          <w:szCs w:val="24"/>
        </w:rPr>
        <w:t>ember</w:t>
      </w:r>
      <w:r w:rsidR="00707B8C" w:rsidRPr="00566BF9">
        <w:rPr>
          <w:rFonts w:ascii="Times New Roman" w:hAnsi="Times New Roman" w:cs="Times New Roman"/>
          <w:sz w:val="24"/>
          <w:szCs w:val="24"/>
        </w:rPr>
        <w:t xml:space="preserve"> to memorialize these Californians.</w:t>
      </w:r>
      <w:r w:rsidR="00DD44DB" w:rsidRPr="00566BF9">
        <w:rPr>
          <w:rFonts w:ascii="Times New Roman" w:hAnsi="Times New Roman" w:cs="Times New Roman"/>
          <w:sz w:val="24"/>
          <w:szCs w:val="24"/>
        </w:rPr>
        <w:t xml:space="preserve">  One section of the newly revised state code regarding mental hospitals and disability centers now reads:</w:t>
      </w:r>
      <w:r w:rsidR="00DD44DB" w:rsidRPr="00566BF9">
        <w:rPr>
          <w:rFonts w:ascii="Times New Roman" w:eastAsia="Times New Roman" w:hAnsi="Times New Roman" w:cs="Times New Roman"/>
          <w:sz w:val="24"/>
          <w:szCs w:val="24"/>
        </w:rPr>
        <w:t xml:space="preserve">   </w:t>
      </w:r>
      <w:r w:rsidR="00DD44DB" w:rsidRPr="00566BF9">
        <w:rPr>
          <w:rFonts w:ascii="Times New Roman" w:eastAsia="Times New Roman" w:hAnsi="Times New Roman" w:cs="Times New Roman"/>
          <w:b/>
          <w:sz w:val="24"/>
          <w:szCs w:val="24"/>
        </w:rPr>
        <w:t xml:space="preserve">“(3) </w:t>
      </w:r>
      <w:r w:rsidR="00DD44DB" w:rsidRPr="00566BF9">
        <w:rPr>
          <w:rFonts w:ascii="Times New Roman" w:eastAsia="Times New Roman" w:hAnsi="Times New Roman" w:cs="Times New Roman"/>
          <w:b/>
          <w:i/>
          <w:sz w:val="24"/>
          <w:szCs w:val="24"/>
        </w:rPr>
        <w:t>Notwithstanding Sections 4514 and 5328 or any other provision of law regarding confidentiality of patient records, the information described in this section shall be limited to the name, date of birth, date of death, and photographic images of any person who died while in residency at any state hospital or developmental center and shall be made available for the purposes of the implementation of this section.</w:t>
      </w:r>
      <w:r w:rsidR="00DD44DB" w:rsidRPr="00566BF9">
        <w:rPr>
          <w:rFonts w:ascii="Times New Roman" w:eastAsia="Times New Roman" w:hAnsi="Times New Roman" w:cs="Times New Roman"/>
          <w:sz w:val="24"/>
          <w:szCs w:val="24"/>
        </w:rPr>
        <w:t xml:space="preserve">  The exportation and use of these records or photographic images from state facilities shall be limited to the information delineated within, and the purposes of, this section.”</w:t>
      </w:r>
      <w:r w:rsidR="00D24168" w:rsidRPr="00566BF9">
        <w:rPr>
          <w:rFonts w:ascii="Times New Roman" w:eastAsia="Times New Roman" w:hAnsi="Times New Roman" w:cs="Times New Roman"/>
          <w:sz w:val="24"/>
          <w:szCs w:val="24"/>
        </w:rPr>
        <w:t xml:space="preserve"> </w:t>
      </w:r>
      <w:r w:rsidR="00C73EB3">
        <w:rPr>
          <w:rFonts w:ascii="Times New Roman" w:eastAsia="Times New Roman" w:hAnsi="Times New Roman" w:cs="Times New Roman"/>
          <w:sz w:val="24"/>
          <w:szCs w:val="24"/>
        </w:rPr>
        <w:t xml:space="preserve"> </w:t>
      </w:r>
      <w:r w:rsidR="00D16B4E" w:rsidRPr="00566BF9">
        <w:rPr>
          <w:rFonts w:ascii="Times New Roman" w:eastAsia="Times New Roman" w:hAnsi="Times New Roman" w:cs="Times New Roman"/>
          <w:sz w:val="24"/>
          <w:szCs w:val="24"/>
        </w:rPr>
        <w:t xml:space="preserve">And “(5) </w:t>
      </w:r>
      <w:r w:rsidR="00D16B4E" w:rsidRPr="00566BF9">
        <w:rPr>
          <w:rFonts w:ascii="Times New Roman" w:eastAsia="Times New Roman" w:hAnsi="Times New Roman" w:cs="Times New Roman"/>
          <w:b/>
          <w:i/>
          <w:sz w:val="24"/>
          <w:szCs w:val="24"/>
        </w:rPr>
        <w:t>Notwithstanding Sections 4514 and 5328 or any other provision of law governing the confidentiality of patient records, with respect to any monument or memorial erected consistent with this section, the department may include, if available, the name, date of birth,</w:t>
      </w:r>
      <w:r w:rsidR="00B96851" w:rsidRPr="00566BF9">
        <w:rPr>
          <w:rFonts w:ascii="Times New Roman" w:eastAsia="Times New Roman" w:hAnsi="Times New Roman" w:cs="Times New Roman"/>
          <w:b/>
          <w:i/>
          <w:sz w:val="24"/>
          <w:szCs w:val="24"/>
        </w:rPr>
        <w:t xml:space="preserve"> </w:t>
      </w:r>
      <w:r w:rsidR="00D16B4E" w:rsidRPr="00566BF9">
        <w:rPr>
          <w:rFonts w:ascii="Times New Roman" w:eastAsia="Times New Roman" w:hAnsi="Times New Roman" w:cs="Times New Roman"/>
          <w:b/>
          <w:i/>
          <w:sz w:val="24"/>
          <w:szCs w:val="24"/>
        </w:rPr>
        <w:t>and date of death, of any person being memorialized who died while in residency at a state hospital or developmental center and who was buried by the state.</w:t>
      </w:r>
      <w:r w:rsidR="00D16B4E" w:rsidRPr="00566BF9">
        <w:rPr>
          <w:rFonts w:ascii="Times New Roman" w:eastAsia="Times New Roman" w:hAnsi="Times New Roman" w:cs="Times New Roman"/>
          <w:b/>
          <w:sz w:val="24"/>
          <w:szCs w:val="24"/>
        </w:rPr>
        <w:t>”</w:t>
      </w:r>
      <w:r w:rsidR="00D16B4E" w:rsidRPr="00566BF9">
        <w:rPr>
          <w:rFonts w:ascii="Times New Roman" w:eastAsia="Times New Roman" w:hAnsi="Times New Roman" w:cs="Times New Roman"/>
          <w:sz w:val="24"/>
          <w:szCs w:val="24"/>
        </w:rPr>
        <w:t xml:space="preserve">  </w:t>
      </w:r>
      <w:r w:rsidR="00D24168" w:rsidRPr="00566BF9">
        <w:rPr>
          <w:rFonts w:ascii="Times New Roman" w:eastAsia="Times New Roman" w:hAnsi="Times New Roman" w:cs="Times New Roman"/>
          <w:sz w:val="24"/>
          <w:szCs w:val="24"/>
        </w:rPr>
        <w:t>[</w:t>
      </w:r>
      <w:proofErr w:type="gramStart"/>
      <w:r w:rsidR="00D24168" w:rsidRPr="00566BF9">
        <w:rPr>
          <w:rFonts w:ascii="Times New Roman" w:eastAsia="Times New Roman" w:hAnsi="Times New Roman" w:cs="Times New Roman"/>
          <w:sz w:val="24"/>
          <w:szCs w:val="24"/>
        </w:rPr>
        <w:t>emphasis</w:t>
      </w:r>
      <w:proofErr w:type="gramEnd"/>
      <w:r w:rsidR="00D24168" w:rsidRPr="00566BF9">
        <w:rPr>
          <w:rFonts w:ascii="Times New Roman" w:eastAsia="Times New Roman" w:hAnsi="Times New Roman" w:cs="Times New Roman"/>
          <w:sz w:val="24"/>
          <w:szCs w:val="24"/>
        </w:rPr>
        <w:t xml:space="preserve"> added].</w:t>
      </w:r>
    </w:p>
    <w:p w:rsidR="00E4236C" w:rsidRPr="00566BF9" w:rsidRDefault="00E4236C" w:rsidP="0036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333333"/>
          <w:sz w:val="24"/>
          <w:szCs w:val="24"/>
        </w:rPr>
      </w:pPr>
      <w:r w:rsidRPr="00566BF9">
        <w:rPr>
          <w:rFonts w:ascii="Times New Roman" w:eastAsia="Times New Roman" w:hAnsi="Times New Roman" w:cs="Times New Roman"/>
          <w:sz w:val="24"/>
          <w:szCs w:val="24"/>
        </w:rPr>
        <w:lastRenderedPageBreak/>
        <w:t>As far as can be determined from on-line searches, no actual headstones have ever been placed on any graves at mental hospital/disability center cemeteries in California.</w:t>
      </w:r>
      <w:r w:rsidR="008755B8" w:rsidRPr="00566BF9">
        <w:rPr>
          <w:rFonts w:ascii="Times New Roman" w:eastAsia="Times New Roman" w:hAnsi="Times New Roman" w:cs="Times New Roman"/>
          <w:sz w:val="24"/>
          <w:szCs w:val="24"/>
        </w:rPr>
        <w:t xml:space="preserve">  I did send an email to </w:t>
      </w:r>
      <w:hyperlink r:id="rId8" w:history="1">
        <w:r w:rsidR="008755B8" w:rsidRPr="00566BF9">
          <w:rPr>
            <w:rStyle w:val="Hyperlink"/>
            <w:rFonts w:ascii="Times New Roman" w:hAnsi="Times New Roman" w:cs="Times New Roman"/>
            <w:sz w:val="24"/>
            <w:szCs w:val="24"/>
          </w:rPr>
          <w:t>calnetmembers@gmail.com</w:t>
        </w:r>
      </w:hyperlink>
      <w:r w:rsidR="008755B8" w:rsidRPr="00566BF9">
        <w:rPr>
          <w:rFonts w:ascii="Times New Roman" w:hAnsi="Times New Roman" w:cs="Times New Roman"/>
          <w:color w:val="333333"/>
          <w:sz w:val="24"/>
          <w:szCs w:val="24"/>
        </w:rPr>
        <w:t xml:space="preserve"> on October 25, 2012, </w:t>
      </w:r>
      <w:r w:rsidR="000E457D">
        <w:rPr>
          <w:rFonts w:ascii="Times New Roman" w:hAnsi="Times New Roman" w:cs="Times New Roman"/>
          <w:color w:val="333333"/>
          <w:sz w:val="24"/>
          <w:szCs w:val="24"/>
        </w:rPr>
        <w:t>but they did not respond</w:t>
      </w:r>
      <w:r w:rsidR="008755B8" w:rsidRPr="00566BF9">
        <w:rPr>
          <w:rFonts w:ascii="Times New Roman" w:hAnsi="Times New Roman" w:cs="Times New Roman"/>
          <w:color w:val="333333"/>
          <w:sz w:val="24"/>
          <w:szCs w:val="24"/>
        </w:rPr>
        <w:t>.</w:t>
      </w:r>
    </w:p>
    <w:p w:rsidR="00E32325" w:rsidRPr="00566BF9" w:rsidRDefault="00E32325" w:rsidP="0036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333333"/>
          <w:sz w:val="24"/>
          <w:szCs w:val="24"/>
        </w:rPr>
      </w:pPr>
    </w:p>
    <w:p w:rsidR="00E32325" w:rsidRPr="00566BF9" w:rsidRDefault="00E32325" w:rsidP="0036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66BF9">
        <w:rPr>
          <w:rFonts w:ascii="Times New Roman" w:hAnsi="Times New Roman" w:cs="Times New Roman"/>
          <w:i/>
          <w:color w:val="333333"/>
          <w:sz w:val="24"/>
          <w:szCs w:val="24"/>
        </w:rPr>
        <w:t xml:space="preserve">Connecticut.  </w:t>
      </w:r>
      <w:r w:rsidRPr="00566BF9">
        <w:rPr>
          <w:rFonts w:ascii="Times New Roman" w:hAnsi="Times New Roman" w:cs="Times New Roman"/>
          <w:color w:val="333333"/>
          <w:sz w:val="24"/>
          <w:szCs w:val="24"/>
        </w:rPr>
        <w:t xml:space="preserve">At Connecticut Valley Hospital, </w:t>
      </w:r>
      <w:r w:rsidR="00E4343E">
        <w:rPr>
          <w:rFonts w:ascii="Times New Roman" w:hAnsi="Times New Roman" w:cs="Times New Roman"/>
          <w:sz w:val="24"/>
          <w:szCs w:val="24"/>
        </w:rPr>
        <w:t>Middletown, Connecticut: “</w:t>
      </w:r>
      <w:r w:rsidRPr="00566BF9">
        <w:rPr>
          <w:rFonts w:ascii="Times New Roman" w:hAnsi="Times New Roman" w:cs="Times New Roman"/>
          <w:sz w:val="24"/>
          <w:szCs w:val="24"/>
        </w:rPr>
        <w:t xml:space="preserve">Some of the names of those buried were discovered in a book at Russell Library that catalogued their identities as part of a Depression-era Works Progress Administration project.  </w:t>
      </w:r>
      <w:r w:rsidRPr="00622C0C">
        <w:rPr>
          <w:rFonts w:ascii="Times New Roman" w:hAnsi="Times New Roman" w:cs="Times New Roman"/>
          <w:b/>
          <w:i/>
          <w:sz w:val="24"/>
          <w:szCs w:val="24"/>
        </w:rPr>
        <w:t>A legal opinion from the state attorney general's office allowed the hospital to release the rest of the names [other than the WPA names], and they are listed on a marker at the cemetery, along with their corresponding grave number.</w:t>
      </w:r>
      <w:r w:rsidRPr="00566BF9">
        <w:rPr>
          <w:rFonts w:ascii="Times New Roman" w:hAnsi="Times New Roman" w:cs="Times New Roman"/>
          <w:sz w:val="24"/>
          <w:szCs w:val="24"/>
        </w:rPr>
        <w:t xml:space="preserve">  A cemetery committee decided not to replace the headstones with ones listing names, although about 100 headstones that are crumbling or unreadable are r</w:t>
      </w:r>
      <w:r w:rsidR="00E4343E">
        <w:rPr>
          <w:rFonts w:ascii="Times New Roman" w:hAnsi="Times New Roman" w:cs="Times New Roman"/>
          <w:sz w:val="24"/>
          <w:szCs w:val="24"/>
        </w:rPr>
        <w:t>eplaced annually with new ones.”</w:t>
      </w:r>
    </w:p>
    <w:p w:rsidR="00972E53" w:rsidRPr="00566BF9" w:rsidRDefault="00972E53" w:rsidP="0036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91A1E" w:rsidRPr="00566BF9" w:rsidRDefault="00897A2E"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Minnesota.</w:t>
      </w:r>
      <w:r w:rsidR="00460D2D" w:rsidRPr="00566BF9">
        <w:rPr>
          <w:rFonts w:ascii="Times New Roman" w:hAnsi="Times New Roman" w:cs="Times New Roman"/>
          <w:sz w:val="24"/>
          <w:szCs w:val="24"/>
        </w:rPr>
        <w:t xml:space="preserve">  In </w:t>
      </w:r>
      <w:r w:rsidR="00636B51" w:rsidRPr="00566BF9">
        <w:rPr>
          <w:rFonts w:ascii="Times New Roman" w:hAnsi="Times New Roman" w:cs="Times New Roman"/>
          <w:sz w:val="24"/>
          <w:szCs w:val="24"/>
        </w:rPr>
        <w:t>2010, Minn</w:t>
      </w:r>
      <w:r w:rsidR="00E4343E">
        <w:rPr>
          <w:rFonts w:ascii="Times New Roman" w:hAnsi="Times New Roman" w:cs="Times New Roman"/>
          <w:sz w:val="24"/>
          <w:szCs w:val="24"/>
        </w:rPr>
        <w:t>esota</w:t>
      </w:r>
      <w:r w:rsidR="00636B51" w:rsidRPr="00566BF9">
        <w:rPr>
          <w:rFonts w:ascii="Times New Roman" w:hAnsi="Times New Roman" w:cs="Times New Roman"/>
          <w:sz w:val="24"/>
          <w:szCs w:val="24"/>
        </w:rPr>
        <w:t xml:space="preserve"> Lawmakers passed Reso</w:t>
      </w:r>
      <w:r w:rsidR="00B44AD8" w:rsidRPr="00566BF9">
        <w:rPr>
          <w:rFonts w:ascii="Times New Roman" w:hAnsi="Times New Roman" w:cs="Times New Roman"/>
          <w:sz w:val="24"/>
          <w:szCs w:val="24"/>
        </w:rPr>
        <w:t>lution 4, House File 1680, the “</w:t>
      </w:r>
      <w:r w:rsidR="00636B51" w:rsidRPr="00566BF9">
        <w:rPr>
          <w:rFonts w:ascii="Times New Roman" w:hAnsi="Times New Roman" w:cs="Times New Roman"/>
          <w:sz w:val="24"/>
          <w:szCs w:val="24"/>
        </w:rPr>
        <w:t>Apology Bill</w:t>
      </w:r>
      <w:r w:rsidR="00460D2D" w:rsidRPr="00566BF9">
        <w:rPr>
          <w:rFonts w:ascii="Times New Roman" w:hAnsi="Times New Roman" w:cs="Times New Roman"/>
          <w:sz w:val="24"/>
          <w:szCs w:val="24"/>
        </w:rPr>
        <w:t>.</w:t>
      </w:r>
      <w:r w:rsidR="00B44AD8" w:rsidRPr="00566BF9">
        <w:rPr>
          <w:rFonts w:ascii="Times New Roman" w:hAnsi="Times New Roman" w:cs="Times New Roman"/>
          <w:sz w:val="24"/>
          <w:szCs w:val="24"/>
        </w:rPr>
        <w:t>”</w:t>
      </w:r>
      <w:r w:rsidR="00636B51" w:rsidRPr="00566BF9">
        <w:rPr>
          <w:rFonts w:ascii="Times New Roman" w:hAnsi="Times New Roman" w:cs="Times New Roman"/>
          <w:sz w:val="24"/>
          <w:szCs w:val="24"/>
        </w:rPr>
        <w:t xml:space="preserve">  The resolution, first introduced in 1997, apologizes to the tens of thousands of Minnesotans with mental illnesses </w:t>
      </w:r>
      <w:r w:rsidR="00460D2D" w:rsidRPr="00566BF9">
        <w:rPr>
          <w:rFonts w:ascii="Times New Roman" w:hAnsi="Times New Roman" w:cs="Times New Roman"/>
          <w:sz w:val="24"/>
          <w:szCs w:val="24"/>
        </w:rPr>
        <w:t>and developmental and</w:t>
      </w:r>
      <w:r w:rsidR="00636B51" w:rsidRPr="00566BF9">
        <w:rPr>
          <w:rFonts w:ascii="Times New Roman" w:hAnsi="Times New Roman" w:cs="Times New Roman"/>
          <w:sz w:val="24"/>
          <w:szCs w:val="24"/>
        </w:rPr>
        <w:t xml:space="preserve"> other disabilities who were </w:t>
      </w:r>
      <w:r w:rsidR="00B44AD8" w:rsidRPr="00566BF9">
        <w:rPr>
          <w:rFonts w:ascii="Times New Roman" w:hAnsi="Times New Roman" w:cs="Times New Roman"/>
          <w:sz w:val="24"/>
          <w:szCs w:val="24"/>
        </w:rPr>
        <w:t>sent to state institutions and provided with care that is today recognized as ineffective at best, and harmful at worst, including restraint, shock treat</w:t>
      </w:r>
      <w:r w:rsidR="00636B51" w:rsidRPr="00566BF9">
        <w:rPr>
          <w:rFonts w:ascii="Times New Roman" w:hAnsi="Times New Roman" w:cs="Times New Roman"/>
          <w:sz w:val="24"/>
          <w:szCs w:val="24"/>
        </w:rPr>
        <w:t>ments, frontal lobotomies, avers</w:t>
      </w:r>
      <w:r w:rsidR="00B44AD8" w:rsidRPr="00566BF9">
        <w:rPr>
          <w:rFonts w:ascii="Times New Roman" w:hAnsi="Times New Roman" w:cs="Times New Roman"/>
          <w:sz w:val="24"/>
          <w:szCs w:val="24"/>
        </w:rPr>
        <w:t xml:space="preserve">ive treatments and isolation.  The bill itself did not directly address the issue of releasing patient names, but the state has provided $750,000 or more for the “Remembering </w:t>
      </w:r>
      <w:proofErr w:type="gramStart"/>
      <w:r w:rsidR="00B44AD8" w:rsidRPr="00566BF9">
        <w:rPr>
          <w:rFonts w:ascii="Times New Roman" w:hAnsi="Times New Roman" w:cs="Times New Roman"/>
          <w:sz w:val="24"/>
          <w:szCs w:val="24"/>
        </w:rPr>
        <w:t>With</w:t>
      </w:r>
      <w:proofErr w:type="gramEnd"/>
      <w:r w:rsidR="00B44AD8" w:rsidRPr="00566BF9">
        <w:rPr>
          <w:rFonts w:ascii="Times New Roman" w:hAnsi="Times New Roman" w:cs="Times New Roman"/>
          <w:sz w:val="24"/>
          <w:szCs w:val="24"/>
        </w:rPr>
        <w:t xml:space="preserve"> Dignity” campaign, and much of the money has been used to place individual memorial grave markers on graves.  As of January of 2012, more than 6,500 grave markers have been placed in institutional cemeteries.  Thus, the issue of patient confidentiality, while not directly mentioned in the materials available, seems to have been resolved in favor of marking each grave with the individual’s name</w:t>
      </w:r>
      <w:r w:rsidR="000934E7" w:rsidRPr="00566BF9">
        <w:rPr>
          <w:rFonts w:ascii="Times New Roman" w:hAnsi="Times New Roman" w:cs="Times New Roman"/>
          <w:sz w:val="24"/>
          <w:szCs w:val="24"/>
        </w:rPr>
        <w:t xml:space="preserve"> and</w:t>
      </w:r>
      <w:r w:rsidR="00B44AD8" w:rsidRPr="00566BF9">
        <w:rPr>
          <w:rFonts w:ascii="Times New Roman" w:hAnsi="Times New Roman" w:cs="Times New Roman"/>
          <w:sz w:val="24"/>
          <w:szCs w:val="24"/>
        </w:rPr>
        <w:t xml:space="preserve"> dates of birth and death</w:t>
      </w:r>
      <w:r w:rsidR="005B7356" w:rsidRPr="00566BF9">
        <w:rPr>
          <w:rFonts w:ascii="Times New Roman" w:hAnsi="Times New Roman" w:cs="Times New Roman"/>
          <w:sz w:val="24"/>
          <w:szCs w:val="24"/>
        </w:rPr>
        <w:t>.</w:t>
      </w:r>
    </w:p>
    <w:p w:rsidR="00636B51" w:rsidRPr="00566BF9" w:rsidRDefault="00636B51" w:rsidP="003660FC">
      <w:pPr>
        <w:spacing w:after="0" w:line="240" w:lineRule="auto"/>
        <w:rPr>
          <w:rFonts w:ascii="Times New Roman" w:hAnsi="Times New Roman" w:cs="Times New Roman"/>
          <w:sz w:val="24"/>
          <w:szCs w:val="24"/>
        </w:rPr>
      </w:pPr>
    </w:p>
    <w:p w:rsidR="000934E7" w:rsidRPr="00566BF9" w:rsidRDefault="00897A2E"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Nebraska.</w:t>
      </w:r>
      <w:r w:rsidR="00C83C60" w:rsidRPr="00566BF9">
        <w:rPr>
          <w:rFonts w:ascii="Times New Roman" w:hAnsi="Times New Roman" w:cs="Times New Roman"/>
          <w:i/>
          <w:sz w:val="24"/>
          <w:szCs w:val="24"/>
        </w:rPr>
        <w:t xml:space="preserve">  </w:t>
      </w:r>
      <w:r w:rsidR="00C83C60" w:rsidRPr="00566BF9">
        <w:rPr>
          <w:rFonts w:ascii="Times New Roman" w:hAnsi="Times New Roman" w:cs="Times New Roman"/>
          <w:sz w:val="24"/>
          <w:szCs w:val="24"/>
        </w:rPr>
        <w:t xml:space="preserve">Several years prior to 2009, the Adams County Historical Society (ACHS) requested that Nancy Kinyoun, </w:t>
      </w:r>
      <w:r w:rsidR="00C83C60" w:rsidRPr="00566BF9">
        <w:rPr>
          <w:rFonts w:ascii="Times New Roman" w:eastAsia="Times New Roman" w:hAnsi="Times New Roman" w:cs="Times New Roman"/>
          <w:sz w:val="24"/>
          <w:szCs w:val="24"/>
        </w:rPr>
        <w:t>custodian of records at the Hastings Regional Center (HRC) and the Department of Health and Human Services (DHHS) release the names and locations of the individuals buried at the cemetery associated with the HRC.  Kinyoun and DHHS claimed that the federal Health Insurance Portability and Accountability Act of 1996 (HIPAA) and Nebraska's public records statutes prevented the release of this information.  The ACHS appealed and the ruling was upheld, so the ACHS took the case to the Nebraska Supreme Court.  The court found in favor of the ACHS and order</w:t>
      </w:r>
      <w:r w:rsidR="00E4343E">
        <w:rPr>
          <w:rFonts w:ascii="Times New Roman" w:eastAsia="Times New Roman" w:hAnsi="Times New Roman" w:cs="Times New Roman"/>
          <w:sz w:val="24"/>
          <w:szCs w:val="24"/>
        </w:rPr>
        <w:t>ed</w:t>
      </w:r>
      <w:r w:rsidR="00C83C60" w:rsidRPr="00566BF9">
        <w:rPr>
          <w:rFonts w:ascii="Times New Roman" w:eastAsia="Times New Roman" w:hAnsi="Times New Roman" w:cs="Times New Roman"/>
          <w:sz w:val="24"/>
          <w:szCs w:val="24"/>
        </w:rPr>
        <w:t xml:space="preserve"> Kinyoun to release the names.  Kinyoun and DHHS had argued that because the people buried in the HRC cemetery had been patients at the center, it was clear that they were mentally ill, and thus identifying them as being buried there was a release of “medical information” protected by HIPAA.  The Nebraska Supreme Court disagreed, and upheld the ACHS view that the record</w:t>
      </w:r>
      <w:r w:rsidR="00FC5F95" w:rsidRPr="00566BF9">
        <w:rPr>
          <w:rFonts w:ascii="Times New Roman" w:eastAsia="Times New Roman" w:hAnsi="Times New Roman" w:cs="Times New Roman"/>
          <w:sz w:val="24"/>
          <w:szCs w:val="24"/>
        </w:rPr>
        <w:t>s are merely “death records” and, as such,</w:t>
      </w:r>
      <w:r w:rsidR="00C83C60" w:rsidRPr="00566BF9">
        <w:rPr>
          <w:rFonts w:ascii="Times New Roman" w:eastAsia="Times New Roman" w:hAnsi="Times New Roman" w:cs="Times New Roman"/>
          <w:sz w:val="24"/>
          <w:szCs w:val="24"/>
        </w:rPr>
        <w:t xml:space="preserve"> are required to be released to the public by Nebraska state law</w:t>
      </w:r>
      <w:r w:rsidR="006633C0" w:rsidRPr="00566BF9">
        <w:rPr>
          <w:rFonts w:ascii="Times New Roman" w:eastAsia="Times New Roman" w:hAnsi="Times New Roman" w:cs="Times New Roman"/>
          <w:sz w:val="24"/>
          <w:szCs w:val="24"/>
        </w:rPr>
        <w:t>.</w:t>
      </w:r>
    </w:p>
    <w:p w:rsidR="006633C0" w:rsidRDefault="00972E53" w:rsidP="003660FC">
      <w:pPr>
        <w:spacing w:after="0" w:line="240" w:lineRule="auto"/>
        <w:rPr>
          <w:rStyle w:val="Hyperlink"/>
          <w:rFonts w:ascii="Times New Roman" w:hAnsi="Times New Roman" w:cs="Times New Roman"/>
          <w:sz w:val="24"/>
          <w:szCs w:val="24"/>
          <w:u w:val="none"/>
        </w:rPr>
      </w:pPr>
      <w:r w:rsidRPr="00566BF9">
        <w:rPr>
          <w:rFonts w:ascii="Times New Roman" w:hAnsi="Times New Roman" w:cs="Times New Roman"/>
          <w:sz w:val="24"/>
          <w:szCs w:val="24"/>
        </w:rPr>
        <w:t>Relevant q</w:t>
      </w:r>
      <w:r w:rsidR="00C83C60" w:rsidRPr="00566BF9">
        <w:rPr>
          <w:rFonts w:ascii="Times New Roman" w:hAnsi="Times New Roman" w:cs="Times New Roman"/>
          <w:sz w:val="24"/>
          <w:szCs w:val="24"/>
        </w:rPr>
        <w:t>uotes from the Nebraska Supreme Court case of Adams County Historical Society vs. Nancy Kinyoun</w:t>
      </w:r>
      <w:r w:rsidR="00172FB7" w:rsidRPr="00566BF9">
        <w:rPr>
          <w:rFonts w:ascii="Times New Roman" w:hAnsi="Times New Roman" w:cs="Times New Roman"/>
          <w:sz w:val="24"/>
          <w:szCs w:val="24"/>
        </w:rPr>
        <w:t xml:space="preserve"> [</w:t>
      </w:r>
      <w:r w:rsidR="00172FB7" w:rsidRPr="00566BF9">
        <w:rPr>
          <w:rFonts w:ascii="Times New Roman" w:hAnsi="Times New Roman" w:cs="Times New Roman"/>
          <w:i/>
          <w:sz w:val="24"/>
          <w:szCs w:val="24"/>
        </w:rPr>
        <w:t>emphasis added</w:t>
      </w:r>
      <w:r w:rsidR="00E4343E">
        <w:rPr>
          <w:rFonts w:ascii="Times New Roman" w:hAnsi="Times New Roman" w:cs="Times New Roman"/>
          <w:sz w:val="24"/>
          <w:szCs w:val="24"/>
        </w:rPr>
        <w:t xml:space="preserve">; the </w:t>
      </w:r>
      <w:r w:rsidR="00172FB7" w:rsidRPr="00566BF9">
        <w:rPr>
          <w:rFonts w:ascii="Times New Roman" w:hAnsi="Times New Roman" w:cs="Times New Roman"/>
          <w:sz w:val="24"/>
          <w:szCs w:val="24"/>
        </w:rPr>
        <w:t xml:space="preserve">full text of </w:t>
      </w:r>
      <w:r w:rsidR="00E4343E">
        <w:rPr>
          <w:rFonts w:ascii="Times New Roman" w:hAnsi="Times New Roman" w:cs="Times New Roman"/>
          <w:sz w:val="24"/>
          <w:szCs w:val="24"/>
        </w:rPr>
        <w:t xml:space="preserve">the </w:t>
      </w:r>
      <w:r w:rsidR="00172FB7" w:rsidRPr="00566BF9">
        <w:rPr>
          <w:rFonts w:ascii="Times New Roman" w:hAnsi="Times New Roman" w:cs="Times New Roman"/>
          <w:sz w:val="24"/>
          <w:szCs w:val="24"/>
        </w:rPr>
        <w:t>decision</w:t>
      </w:r>
      <w:r w:rsidR="00E4343E">
        <w:rPr>
          <w:rFonts w:ascii="Times New Roman" w:hAnsi="Times New Roman" w:cs="Times New Roman"/>
          <w:sz w:val="24"/>
          <w:szCs w:val="24"/>
        </w:rPr>
        <w:t xml:space="preserve"> is available </w:t>
      </w:r>
      <w:r w:rsidR="006633C0" w:rsidRPr="00566BF9">
        <w:rPr>
          <w:rFonts w:ascii="Times New Roman" w:hAnsi="Times New Roman" w:cs="Times New Roman"/>
          <w:sz w:val="24"/>
          <w:szCs w:val="24"/>
        </w:rPr>
        <w:t xml:space="preserve">online at </w:t>
      </w:r>
      <w:hyperlink r:id="rId9" w:history="1">
        <w:r w:rsidR="006633C0" w:rsidRPr="00566BF9">
          <w:rPr>
            <w:rStyle w:val="Hyperlink"/>
            <w:rFonts w:ascii="Times New Roman" w:hAnsi="Times New Roman" w:cs="Times New Roman"/>
            <w:sz w:val="24"/>
            <w:szCs w:val="24"/>
          </w:rPr>
          <w:t>http://caselaw.findlaw.com/ne-supreme-court/1204850.html</w:t>
        </w:r>
      </w:hyperlink>
      <w:r w:rsidR="006633C0" w:rsidRPr="00566BF9">
        <w:rPr>
          <w:rStyle w:val="Hyperlink"/>
          <w:rFonts w:ascii="Times New Roman" w:hAnsi="Times New Roman" w:cs="Times New Roman"/>
          <w:sz w:val="24"/>
          <w:szCs w:val="24"/>
          <w:u w:val="none"/>
        </w:rPr>
        <w:t>]</w:t>
      </w:r>
      <w:r w:rsidR="00F03F8A" w:rsidRPr="00566BF9">
        <w:rPr>
          <w:rStyle w:val="Hyperlink"/>
          <w:rFonts w:ascii="Times New Roman" w:hAnsi="Times New Roman" w:cs="Times New Roman"/>
          <w:sz w:val="24"/>
          <w:szCs w:val="24"/>
          <w:u w:val="none"/>
        </w:rPr>
        <w:t>:</w:t>
      </w:r>
    </w:p>
    <w:p w:rsidR="00E4343E" w:rsidRPr="00566BF9" w:rsidRDefault="00E4343E" w:rsidP="003660FC">
      <w:pPr>
        <w:spacing w:after="0" w:line="240" w:lineRule="auto"/>
        <w:rPr>
          <w:rFonts w:ascii="Times New Roman" w:hAnsi="Times New Roman" w:cs="Times New Roman"/>
          <w:sz w:val="24"/>
          <w:szCs w:val="24"/>
        </w:rPr>
      </w:pPr>
    </w:p>
    <w:p w:rsidR="00C83C60" w:rsidRPr="00566BF9" w:rsidRDefault="00972E53" w:rsidP="003660FC">
      <w:pPr>
        <w:spacing w:after="0" w:line="240" w:lineRule="auto"/>
        <w:ind w:left="1440" w:right="720" w:firstLine="360"/>
        <w:rPr>
          <w:rFonts w:ascii="Times New Roman" w:eastAsia="Times New Roman" w:hAnsi="Times New Roman" w:cs="Times New Roman"/>
          <w:b/>
          <w:sz w:val="24"/>
          <w:szCs w:val="24"/>
        </w:rPr>
      </w:pPr>
      <w:r w:rsidRPr="00566BF9">
        <w:rPr>
          <w:rFonts w:ascii="Times New Roman" w:eastAsia="Times New Roman" w:hAnsi="Times New Roman" w:cs="Times New Roman"/>
          <w:sz w:val="24"/>
          <w:szCs w:val="24"/>
        </w:rPr>
        <w:t>“</w:t>
      </w:r>
      <w:r w:rsidR="00C83C60" w:rsidRPr="00566BF9">
        <w:rPr>
          <w:rFonts w:ascii="Times New Roman" w:eastAsia="Times New Roman" w:hAnsi="Times New Roman" w:cs="Times New Roman"/>
          <w:sz w:val="24"/>
          <w:szCs w:val="24"/>
        </w:rPr>
        <w:t>Kinyoun claims, and we agree, that HRC is an entity covered by HIPAA and that the burial records constitute the “individually identifiable health information” that HIPAA was designed to protect.</w:t>
      </w:r>
      <w:r w:rsidRPr="00566BF9">
        <w:rPr>
          <w:rFonts w:ascii="Times New Roman" w:eastAsia="Times New Roman" w:hAnsi="Times New Roman" w:cs="Times New Roman"/>
          <w:sz w:val="24"/>
          <w:szCs w:val="24"/>
        </w:rPr>
        <w:t xml:space="preserve">  </w:t>
      </w:r>
      <w:r w:rsidR="00C83C60" w:rsidRPr="00566BF9">
        <w:rPr>
          <w:rFonts w:ascii="Times New Roman" w:eastAsia="Times New Roman" w:hAnsi="Times New Roman" w:cs="Times New Roman"/>
          <w:sz w:val="24"/>
          <w:szCs w:val="24"/>
        </w:rPr>
        <w:t xml:space="preserve">And, under 45 </w:t>
      </w:r>
      <w:r w:rsidR="00C83C60" w:rsidRPr="00566BF9">
        <w:rPr>
          <w:rFonts w:ascii="Times New Roman" w:eastAsia="Times New Roman" w:hAnsi="Times New Roman" w:cs="Times New Roman"/>
          <w:sz w:val="24"/>
          <w:szCs w:val="24"/>
        </w:rPr>
        <w:lastRenderedPageBreak/>
        <w:t xml:space="preserve">C.F.R. §164.502(f) (2008), “[a] covered entity must comply with the requirements of this subpart with respect to the protected health information of a deceased individual.”  Therefore, </w:t>
      </w:r>
      <w:r w:rsidR="00C83C60" w:rsidRPr="00566BF9">
        <w:rPr>
          <w:rFonts w:ascii="Times New Roman" w:eastAsia="Times New Roman" w:hAnsi="Times New Roman" w:cs="Times New Roman"/>
          <w:b/>
          <w:i/>
          <w:sz w:val="24"/>
          <w:szCs w:val="24"/>
        </w:rPr>
        <w:t>HIPAA and its attendant regulations do apply to deceased individuals</w:t>
      </w:r>
      <w:r w:rsidR="00C83C60" w:rsidRPr="00566BF9">
        <w:rPr>
          <w:rFonts w:ascii="Times New Roman" w:eastAsia="Times New Roman" w:hAnsi="Times New Roman" w:cs="Times New Roman"/>
          <w:b/>
          <w:sz w:val="24"/>
          <w:szCs w:val="24"/>
        </w:rPr>
        <w:t>.</w:t>
      </w:r>
    </w:p>
    <w:p w:rsidR="00972E53" w:rsidRPr="00566BF9" w:rsidRDefault="00C83C60" w:rsidP="003660FC">
      <w:pPr>
        <w:tabs>
          <w:tab w:val="left" w:pos="8640"/>
        </w:tabs>
        <w:spacing w:after="0" w:line="240" w:lineRule="auto"/>
        <w:ind w:left="1440" w:right="720" w:firstLine="360"/>
        <w:rPr>
          <w:rFonts w:ascii="Times New Roman" w:eastAsia="Times New Roman" w:hAnsi="Times New Roman" w:cs="Times New Roman"/>
          <w:sz w:val="24"/>
          <w:szCs w:val="24"/>
        </w:rPr>
      </w:pPr>
      <w:r w:rsidRPr="00566BF9">
        <w:rPr>
          <w:rFonts w:ascii="Times New Roman" w:eastAsia="Times New Roman" w:hAnsi="Times New Roman" w:cs="Times New Roman"/>
          <w:sz w:val="24"/>
          <w:szCs w:val="24"/>
        </w:rPr>
        <w:t>Under the Code of Federal Regulations governing HIPAA and the dissemination of private medical information, however, there is an exemption for information required to be released by law, and 45 C.F.R. §164.512 (2008) defines “[u]</w:t>
      </w:r>
      <w:proofErr w:type="spellStart"/>
      <w:proofErr w:type="gramStart"/>
      <w:r w:rsidRPr="00566BF9">
        <w:rPr>
          <w:rFonts w:ascii="Times New Roman" w:eastAsia="Times New Roman" w:hAnsi="Times New Roman" w:cs="Times New Roman"/>
          <w:sz w:val="24"/>
          <w:szCs w:val="24"/>
        </w:rPr>
        <w:t>ses</w:t>
      </w:r>
      <w:proofErr w:type="spellEnd"/>
      <w:proofErr w:type="gramEnd"/>
      <w:r w:rsidRPr="00566BF9">
        <w:rPr>
          <w:rFonts w:ascii="Times New Roman" w:eastAsia="Times New Roman" w:hAnsi="Times New Roman" w:cs="Times New Roman"/>
          <w:sz w:val="24"/>
          <w:szCs w:val="24"/>
        </w:rPr>
        <w:t xml:space="preserve"> and disclosures for which an authorization or opportunity to agree or object is not required.”  Subpart (a)(1) of that section defines the standard for uses and disclosures and states that those disclosures may be made to the extent required by law, if in compliance with and limited to the relevant requirements of such law. </w:t>
      </w:r>
      <w:r w:rsidR="00972E53" w:rsidRPr="00566BF9">
        <w:rPr>
          <w:rFonts w:ascii="Times New Roman" w:eastAsia="Times New Roman" w:hAnsi="Times New Roman" w:cs="Times New Roman"/>
          <w:sz w:val="24"/>
          <w:szCs w:val="24"/>
        </w:rPr>
        <w:t xml:space="preserve"> </w:t>
      </w:r>
      <w:r w:rsidRPr="00566BF9">
        <w:rPr>
          <w:rFonts w:ascii="Times New Roman" w:eastAsia="Times New Roman" w:hAnsi="Times New Roman" w:cs="Times New Roman"/>
          <w:sz w:val="24"/>
          <w:szCs w:val="24"/>
        </w:rPr>
        <w:t>“Required by law” is defined under 45 C.F.R. §164.103 (2008) as “a mandate contained in law that compels an entity to make a use or disclosure of protected health information and that is enforceable in a court of law.”  This provision includes statutes and regulations that require the production of the information, such as Neb</w:t>
      </w:r>
      <w:bookmarkStart w:id="1" w:name="footnote_ref_9"/>
      <w:r w:rsidRPr="00566BF9">
        <w:rPr>
          <w:rFonts w:ascii="Times New Roman" w:eastAsia="Times New Roman" w:hAnsi="Times New Roman" w:cs="Times New Roman"/>
          <w:sz w:val="24"/>
          <w:szCs w:val="24"/>
        </w:rPr>
        <w:t>raska's public records statutes</w:t>
      </w:r>
      <w:bookmarkEnd w:id="1"/>
      <w:r w:rsidRPr="00566BF9">
        <w:rPr>
          <w:rFonts w:ascii="Times New Roman" w:eastAsia="Times New Roman" w:hAnsi="Times New Roman" w:cs="Times New Roman"/>
          <w:sz w:val="24"/>
          <w:szCs w:val="24"/>
        </w:rPr>
        <w:t>.</w:t>
      </w:r>
      <w:r w:rsidR="00972E53" w:rsidRPr="00566BF9">
        <w:rPr>
          <w:rFonts w:ascii="Times New Roman" w:eastAsia="Times New Roman" w:hAnsi="Times New Roman" w:cs="Times New Roman"/>
          <w:sz w:val="24"/>
          <w:szCs w:val="24"/>
        </w:rPr>
        <w:t xml:space="preserve"> . . . </w:t>
      </w:r>
      <w:r w:rsidR="00972E53" w:rsidRPr="00566BF9">
        <w:rPr>
          <w:rFonts w:ascii="Times New Roman" w:eastAsia="Times New Roman" w:hAnsi="Times New Roman" w:cs="Times New Roman"/>
          <w:b/>
          <w:i/>
          <w:sz w:val="24"/>
          <w:szCs w:val="24"/>
        </w:rPr>
        <w:t>[Kinyoun] contends that because all of those patients buried in the HRC cemetery had been patients at HRC when they died, releasing their names is equivalent to releasing medical records.</w:t>
      </w:r>
    </w:p>
    <w:p w:rsidR="000B2A03" w:rsidRPr="00566BF9" w:rsidRDefault="00972E53" w:rsidP="003660FC">
      <w:pPr>
        <w:spacing w:after="0" w:line="240" w:lineRule="auto"/>
        <w:ind w:left="1440" w:right="720" w:firstLine="360"/>
        <w:rPr>
          <w:rFonts w:ascii="Times New Roman" w:eastAsia="Times New Roman" w:hAnsi="Times New Roman" w:cs="Times New Roman"/>
          <w:sz w:val="24"/>
          <w:szCs w:val="24"/>
        </w:rPr>
      </w:pPr>
      <w:r w:rsidRPr="00566BF9">
        <w:rPr>
          <w:rFonts w:ascii="Times New Roman" w:eastAsia="Times New Roman" w:hAnsi="Times New Roman" w:cs="Times New Roman"/>
          <w:sz w:val="24"/>
          <w:szCs w:val="24"/>
        </w:rPr>
        <w:t xml:space="preserve">We do not find Kinyoun's argument persuasive, however, and we find that the records sought are “records of </w:t>
      </w:r>
      <w:bookmarkStart w:id="2" w:name="footnote_ref_12"/>
      <w:r w:rsidRPr="00566BF9">
        <w:rPr>
          <w:rFonts w:ascii="Times New Roman" w:eastAsia="Times New Roman" w:hAnsi="Times New Roman" w:cs="Times New Roman"/>
          <w:sz w:val="24"/>
          <w:szCs w:val="24"/>
        </w:rPr>
        <w:t>deaths.”</w:t>
      </w:r>
      <w:bookmarkEnd w:id="2"/>
      <w:r w:rsidRPr="00566BF9">
        <w:rPr>
          <w:rFonts w:ascii="Times New Roman" w:eastAsia="Times New Roman" w:hAnsi="Times New Roman" w:cs="Times New Roman"/>
          <w:sz w:val="24"/>
          <w:szCs w:val="24"/>
        </w:rPr>
        <w:t xml:space="preserve">  First, the information sought by ACHS is more limited than the information available on a death certificate.  Death certificates are available to the public.  </w:t>
      </w:r>
      <w:proofErr w:type="spellStart"/>
      <w:r w:rsidRPr="00566BF9">
        <w:rPr>
          <w:rFonts w:ascii="Times New Roman" w:eastAsia="Times New Roman" w:hAnsi="Times New Roman" w:cs="Times New Roman"/>
          <w:sz w:val="24"/>
          <w:szCs w:val="24"/>
        </w:rPr>
        <w:t>Neb.Rev.Stat</w:t>
      </w:r>
      <w:proofErr w:type="spellEnd"/>
      <w:r w:rsidRPr="00566BF9">
        <w:rPr>
          <w:rFonts w:ascii="Times New Roman" w:eastAsia="Times New Roman" w:hAnsi="Times New Roman" w:cs="Times New Roman"/>
          <w:sz w:val="24"/>
          <w:szCs w:val="24"/>
        </w:rPr>
        <w:t xml:space="preserve">. §71-605(2) (Cum.Supp.2008) requires that death certificates include the Social Security number of the deceased, as well as “the cause, disease, or sequence of causes ending in death”;  the death certificate entered into the record as an exhibit in this case shows the “Place of Burial or Removal.”  </w:t>
      </w:r>
      <w:r w:rsidRPr="00566BF9">
        <w:rPr>
          <w:rFonts w:ascii="Times New Roman" w:eastAsia="Times New Roman" w:hAnsi="Times New Roman" w:cs="Times New Roman"/>
          <w:b/>
          <w:i/>
          <w:sz w:val="24"/>
          <w:szCs w:val="24"/>
        </w:rPr>
        <w:t xml:space="preserve">Second, those patients admitted to HRC were admitted for a variety of reasons.  The record reflects that patients were admitted to HRC for issues relating to substance abuse, senility and dementia relating to old age, various psychotic disorders, “mental deficiencies,” and other undiagnosed mental disorders.  </w:t>
      </w:r>
      <w:r w:rsidR="00B96851" w:rsidRPr="00566BF9">
        <w:rPr>
          <w:rFonts w:ascii="Times New Roman" w:eastAsia="Times New Roman" w:hAnsi="Times New Roman" w:cs="Times New Roman"/>
          <w:b/>
          <w:i/>
          <w:sz w:val="24"/>
          <w:szCs w:val="24"/>
        </w:rPr>
        <w:t>The fact that the deceased persons were treated at HRC does not indicate the nature of their diagnos</w:t>
      </w:r>
      <w:r w:rsidR="00E4343E">
        <w:rPr>
          <w:rFonts w:ascii="Times New Roman" w:eastAsia="Times New Roman" w:hAnsi="Times New Roman" w:cs="Times New Roman"/>
          <w:b/>
          <w:i/>
          <w:sz w:val="24"/>
          <w:szCs w:val="24"/>
        </w:rPr>
        <w:t xml:space="preserve">es, or even the causes of death -- </w:t>
      </w:r>
      <w:r w:rsidR="00B96851" w:rsidRPr="00566BF9">
        <w:rPr>
          <w:rFonts w:ascii="Times New Roman" w:eastAsia="Times New Roman" w:hAnsi="Times New Roman" w:cs="Times New Roman"/>
          <w:b/>
          <w:i/>
          <w:sz w:val="24"/>
          <w:szCs w:val="24"/>
        </w:rPr>
        <w:t xml:space="preserve">information routinely released via death certificates.  </w:t>
      </w:r>
      <w:r w:rsidRPr="00566BF9">
        <w:rPr>
          <w:rFonts w:ascii="Times New Roman" w:eastAsia="Times New Roman" w:hAnsi="Times New Roman" w:cs="Times New Roman"/>
          <w:b/>
          <w:i/>
          <w:sz w:val="24"/>
          <w:szCs w:val="24"/>
        </w:rPr>
        <w:t>Furthermore, the records sought by ACHS do not include diagnosis or treatment information, but instead are limited to the names of the deceased and the locations of burial.</w:t>
      </w:r>
    </w:p>
    <w:p w:rsidR="00972E53" w:rsidRDefault="00972E53" w:rsidP="003660FC">
      <w:pPr>
        <w:spacing w:after="0" w:line="240" w:lineRule="auto"/>
        <w:ind w:left="1440" w:right="720" w:firstLine="360"/>
        <w:rPr>
          <w:rFonts w:ascii="Times New Roman" w:eastAsia="Times New Roman" w:hAnsi="Times New Roman" w:cs="Times New Roman"/>
          <w:sz w:val="24"/>
          <w:szCs w:val="24"/>
        </w:rPr>
      </w:pPr>
      <w:proofErr w:type="gramStart"/>
      <w:r w:rsidRPr="00566BF9">
        <w:rPr>
          <w:rFonts w:ascii="Times New Roman" w:eastAsia="Times New Roman" w:hAnsi="Times New Roman" w:cs="Times New Roman"/>
          <w:sz w:val="24"/>
          <w:szCs w:val="24"/>
        </w:rPr>
        <w:t>CONCLUSION.</w:t>
      </w:r>
      <w:proofErr w:type="gramEnd"/>
      <w:r w:rsidRPr="00566BF9">
        <w:rPr>
          <w:rFonts w:ascii="Times New Roman" w:eastAsia="Times New Roman" w:hAnsi="Times New Roman" w:cs="Times New Roman"/>
          <w:sz w:val="24"/>
          <w:szCs w:val="24"/>
        </w:rPr>
        <w:t xml:space="preserve">  Although HIPAA prevents the release of individually identifiable medical information, it also provides for release of information when required by state law.  Nebraska's public records statutes require that medical records be kept confidential, but exempt birth and death records from that requirement.  Our privacy laws also apply to medical records and patient histories, but not to records of deaths.  The records sought by ACHS are records of deaths and therefore are public </w:t>
      </w:r>
      <w:r w:rsidRPr="00566BF9">
        <w:rPr>
          <w:rFonts w:ascii="Times New Roman" w:eastAsia="Times New Roman" w:hAnsi="Times New Roman" w:cs="Times New Roman"/>
          <w:sz w:val="24"/>
          <w:szCs w:val="24"/>
        </w:rPr>
        <w:lastRenderedPageBreak/>
        <w:t>records.  Kinyoun is hereby ordered to release the information under the public records statutes.  Writ of mandamus granted.”</w:t>
      </w:r>
    </w:p>
    <w:p w:rsidR="00AC5844" w:rsidRPr="00566BF9" w:rsidRDefault="00AC5844" w:rsidP="003660FC">
      <w:pPr>
        <w:spacing w:after="0" w:line="240" w:lineRule="auto"/>
        <w:ind w:left="1440" w:right="720" w:firstLine="360"/>
        <w:rPr>
          <w:rFonts w:ascii="Times New Roman" w:eastAsia="Times New Roman" w:hAnsi="Times New Roman" w:cs="Times New Roman"/>
          <w:sz w:val="24"/>
          <w:szCs w:val="24"/>
        </w:rPr>
      </w:pPr>
    </w:p>
    <w:p w:rsidR="00972E53" w:rsidRDefault="000E34E8" w:rsidP="00AC5844">
      <w:pPr>
        <w:spacing w:after="0" w:line="240" w:lineRule="auto"/>
        <w:rPr>
          <w:rFonts w:ascii="Times New Roman" w:eastAsia="Times New Roman" w:hAnsi="Times New Roman" w:cs="Times New Roman"/>
          <w:sz w:val="24"/>
          <w:szCs w:val="24"/>
        </w:rPr>
      </w:pPr>
      <w:r w:rsidRPr="00566BF9">
        <w:rPr>
          <w:rFonts w:ascii="Times New Roman" w:eastAsia="Times New Roman" w:hAnsi="Times New Roman" w:cs="Times New Roman"/>
          <w:sz w:val="24"/>
          <w:szCs w:val="24"/>
        </w:rPr>
        <w:t xml:space="preserve">The cemetery records for Hastings Regional Center are now available online at </w:t>
      </w:r>
      <w:hyperlink r:id="rId10" w:history="1">
        <w:r w:rsidRPr="00566BF9">
          <w:rPr>
            <w:rStyle w:val="Hyperlink"/>
            <w:rFonts w:ascii="Times New Roman" w:eastAsia="Times New Roman" w:hAnsi="Times New Roman" w:cs="Times New Roman"/>
            <w:sz w:val="24"/>
            <w:szCs w:val="24"/>
          </w:rPr>
          <w:t>http://www.adamshistory.org/images/stories/HRC_Cemetery_Records_Website_PDF.pdf</w:t>
        </w:r>
      </w:hyperlink>
      <w:r w:rsidRPr="00566BF9">
        <w:rPr>
          <w:rFonts w:ascii="Times New Roman" w:eastAsia="Times New Roman" w:hAnsi="Times New Roman" w:cs="Times New Roman"/>
          <w:sz w:val="24"/>
          <w:szCs w:val="24"/>
        </w:rPr>
        <w:t xml:space="preserve">.  </w:t>
      </w:r>
      <w:r w:rsidR="00EF73DC" w:rsidRPr="00566BF9">
        <w:rPr>
          <w:rFonts w:ascii="Times New Roman" w:eastAsia="Times New Roman" w:hAnsi="Times New Roman" w:cs="Times New Roman"/>
          <w:sz w:val="24"/>
          <w:szCs w:val="24"/>
        </w:rPr>
        <w:t>It is not clear if any markers have been placed on graves at any of the three cemeteries in Nebraska.</w:t>
      </w:r>
    </w:p>
    <w:p w:rsidR="00AC5844" w:rsidRPr="00566BF9" w:rsidRDefault="00AC5844" w:rsidP="00AC5844">
      <w:pPr>
        <w:spacing w:after="0" w:line="240" w:lineRule="auto"/>
        <w:rPr>
          <w:rFonts w:ascii="Times New Roman" w:eastAsia="Times New Roman" w:hAnsi="Times New Roman" w:cs="Times New Roman"/>
          <w:sz w:val="24"/>
          <w:szCs w:val="24"/>
        </w:rPr>
      </w:pPr>
    </w:p>
    <w:p w:rsidR="00897A2E" w:rsidRPr="00566BF9" w:rsidRDefault="00897A2E" w:rsidP="00AC5844">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Nevada.</w:t>
      </w:r>
      <w:r w:rsidR="00B314C5" w:rsidRPr="00566BF9">
        <w:rPr>
          <w:rFonts w:ascii="Times New Roman" w:hAnsi="Times New Roman" w:cs="Times New Roman"/>
          <w:sz w:val="24"/>
          <w:szCs w:val="24"/>
        </w:rPr>
        <w:t xml:space="preserve">  In Nevada, Senate Bill 256 was passed in 2009, designating the former Northern Nevada Adult Mental Health Services Cemetery as an historic cemetery.  No burial location map exists that would identify who was buried where, with the exce</w:t>
      </w:r>
      <w:r w:rsidR="004973DC" w:rsidRPr="00566BF9">
        <w:rPr>
          <w:rFonts w:ascii="Times New Roman" w:hAnsi="Times New Roman" w:cs="Times New Roman"/>
          <w:sz w:val="24"/>
          <w:szCs w:val="24"/>
        </w:rPr>
        <w:t>ption of 11 graves.  Thus, it has</w:t>
      </w:r>
      <w:r w:rsidR="00B314C5" w:rsidRPr="00566BF9">
        <w:rPr>
          <w:rFonts w:ascii="Times New Roman" w:hAnsi="Times New Roman" w:cs="Times New Roman"/>
          <w:sz w:val="24"/>
          <w:szCs w:val="24"/>
        </w:rPr>
        <w:t xml:space="preserve"> not </w:t>
      </w:r>
      <w:r w:rsidR="004973DC" w:rsidRPr="00566BF9">
        <w:rPr>
          <w:rFonts w:ascii="Times New Roman" w:hAnsi="Times New Roman" w:cs="Times New Roman"/>
          <w:sz w:val="24"/>
          <w:szCs w:val="24"/>
        </w:rPr>
        <w:t xml:space="preserve">been </w:t>
      </w:r>
      <w:r w:rsidR="00B314C5" w:rsidRPr="00566BF9">
        <w:rPr>
          <w:rFonts w:ascii="Times New Roman" w:hAnsi="Times New Roman" w:cs="Times New Roman"/>
          <w:sz w:val="24"/>
          <w:szCs w:val="24"/>
        </w:rPr>
        <w:t>possible to erect headstones on individual graves.  The issue of the legality of the release of patients’ names was not directly addressed</w:t>
      </w:r>
      <w:r w:rsidR="004973DC" w:rsidRPr="00566BF9">
        <w:rPr>
          <w:rFonts w:ascii="Times New Roman" w:hAnsi="Times New Roman" w:cs="Times New Roman"/>
          <w:sz w:val="24"/>
          <w:szCs w:val="24"/>
        </w:rPr>
        <w:t xml:space="preserve"> in the bill</w:t>
      </w:r>
      <w:r w:rsidR="00B314C5" w:rsidRPr="00566BF9">
        <w:rPr>
          <w:rFonts w:ascii="Times New Roman" w:hAnsi="Times New Roman" w:cs="Times New Roman"/>
          <w:sz w:val="24"/>
          <w:szCs w:val="24"/>
        </w:rPr>
        <w:t>, but all 767 nam</w:t>
      </w:r>
      <w:r w:rsidR="004973DC" w:rsidRPr="00566BF9">
        <w:rPr>
          <w:rFonts w:ascii="Times New Roman" w:hAnsi="Times New Roman" w:cs="Times New Roman"/>
          <w:sz w:val="24"/>
          <w:szCs w:val="24"/>
        </w:rPr>
        <w:t>es a</w:t>
      </w:r>
      <w:r w:rsidR="00B314C5" w:rsidRPr="00566BF9">
        <w:rPr>
          <w:rFonts w:ascii="Times New Roman" w:hAnsi="Times New Roman" w:cs="Times New Roman"/>
          <w:sz w:val="24"/>
          <w:szCs w:val="24"/>
        </w:rPr>
        <w:t>re engraved on a memorial plaque at the cemetery.</w:t>
      </w:r>
    </w:p>
    <w:p w:rsidR="00B314C5" w:rsidRPr="00566BF9" w:rsidRDefault="00B314C5" w:rsidP="003660FC">
      <w:pPr>
        <w:spacing w:after="0" w:line="240" w:lineRule="auto"/>
        <w:rPr>
          <w:rFonts w:ascii="Times New Roman" w:hAnsi="Times New Roman" w:cs="Times New Roman"/>
          <w:sz w:val="24"/>
          <w:szCs w:val="24"/>
        </w:rPr>
      </w:pPr>
    </w:p>
    <w:p w:rsidR="00B314C5" w:rsidRPr="00566BF9" w:rsidRDefault="00897A2E" w:rsidP="003660FC">
      <w:pPr>
        <w:pStyle w:val="Heading2"/>
        <w:spacing w:line="240" w:lineRule="auto"/>
        <w:rPr>
          <w:rFonts w:ascii="Times New Roman" w:hAnsi="Times New Roman" w:cs="Times New Roman"/>
          <w:sz w:val="24"/>
          <w:szCs w:val="24"/>
        </w:rPr>
      </w:pPr>
      <w:r w:rsidRPr="00566BF9">
        <w:rPr>
          <w:rFonts w:ascii="Times New Roman" w:hAnsi="Times New Roman" w:cs="Times New Roman"/>
          <w:i/>
          <w:sz w:val="24"/>
          <w:szCs w:val="24"/>
        </w:rPr>
        <w:t>New York.</w:t>
      </w:r>
      <w:r w:rsidR="00B314C5" w:rsidRPr="00566BF9">
        <w:rPr>
          <w:rFonts w:ascii="Times New Roman" w:hAnsi="Times New Roman" w:cs="Times New Roman"/>
          <w:i/>
          <w:sz w:val="24"/>
          <w:szCs w:val="24"/>
        </w:rPr>
        <w:t xml:space="preserve">  </w:t>
      </w:r>
      <w:r w:rsidR="00E96C95" w:rsidRPr="00566BF9">
        <w:rPr>
          <w:rFonts w:ascii="Times New Roman" w:hAnsi="Times New Roman" w:cs="Times New Roman"/>
          <w:sz w:val="24"/>
          <w:szCs w:val="24"/>
        </w:rPr>
        <w:t>The effort to honor the people buried at Willard State Hospital in New York has been led by Colleen Spellecy.  The office of Mental Health has responded to FOIA requests for the names of people buried at Willard by claiming that state and federal law prevent the release of the information.  A bill has been introduced to the New York State Legislature (Assembly Bill A10636/Senate Bill S6805</w:t>
      </w:r>
      <w:r w:rsidR="007B0AAD" w:rsidRPr="00566BF9">
        <w:rPr>
          <w:rFonts w:ascii="Times New Roman" w:hAnsi="Times New Roman" w:cs="Times New Roman"/>
          <w:sz w:val="24"/>
          <w:szCs w:val="24"/>
        </w:rPr>
        <w:t xml:space="preserve">) that would revise the “mental hygiene” law and direct the </w:t>
      </w:r>
      <w:r w:rsidR="00E96C95" w:rsidRPr="00566BF9">
        <w:rPr>
          <w:rFonts w:ascii="Times New Roman" w:hAnsi="Times New Roman" w:cs="Times New Roman"/>
          <w:sz w:val="24"/>
          <w:szCs w:val="24"/>
        </w:rPr>
        <w:t xml:space="preserve">release of the name, birthdate, and date of death of all patients buried at </w:t>
      </w:r>
      <w:r w:rsidR="007B0AAD" w:rsidRPr="00566BF9">
        <w:rPr>
          <w:rFonts w:ascii="Times New Roman" w:hAnsi="Times New Roman" w:cs="Times New Roman"/>
          <w:sz w:val="24"/>
          <w:szCs w:val="24"/>
        </w:rPr>
        <w:t xml:space="preserve">New York State mental hospitals and institutions for the </w:t>
      </w:r>
      <w:r w:rsidR="00526166" w:rsidRPr="00566BF9">
        <w:rPr>
          <w:rFonts w:ascii="Times New Roman" w:hAnsi="Times New Roman" w:cs="Times New Roman"/>
          <w:sz w:val="24"/>
          <w:szCs w:val="24"/>
        </w:rPr>
        <w:t>developmentally disabled some fifty</w:t>
      </w:r>
      <w:r w:rsidR="007B0AAD" w:rsidRPr="00566BF9">
        <w:rPr>
          <w:rFonts w:ascii="Times New Roman" w:hAnsi="Times New Roman" w:cs="Times New Roman"/>
          <w:sz w:val="24"/>
          <w:szCs w:val="24"/>
        </w:rPr>
        <w:t xml:space="preserve"> years after their death.  On June 12, 2012, the Assembly bill was referred</w:t>
      </w:r>
      <w:r w:rsidR="001260CF" w:rsidRPr="00566BF9">
        <w:rPr>
          <w:rFonts w:ascii="Times New Roman" w:hAnsi="Times New Roman" w:cs="Times New Roman"/>
          <w:sz w:val="24"/>
          <w:szCs w:val="24"/>
        </w:rPr>
        <w:t xml:space="preserve"> to the mental health committee.  I have </w:t>
      </w:r>
      <w:r w:rsidR="00E4343E">
        <w:rPr>
          <w:rFonts w:ascii="Times New Roman" w:hAnsi="Times New Roman" w:cs="Times New Roman"/>
          <w:sz w:val="24"/>
          <w:szCs w:val="24"/>
        </w:rPr>
        <w:t>not been able to find any updated information about the status of the New York bill.</w:t>
      </w:r>
    </w:p>
    <w:p w:rsidR="00FD57ED" w:rsidRPr="00566BF9" w:rsidRDefault="00B86BD1" w:rsidP="003660FC">
      <w:pPr>
        <w:pStyle w:val="NormalWeb"/>
        <w:spacing w:before="0" w:beforeAutospacing="0" w:after="0" w:afterAutospacing="0"/>
      </w:pPr>
      <w:r w:rsidRPr="00566BF9">
        <w:t>Also in New York, the situation at Gowanda Psychiatric Center Cemetery deserves highlighting.  In this instance, it was the local community who objected to placing the names of the deceased</w:t>
      </w:r>
      <w:r w:rsidR="00B102DE">
        <w:t xml:space="preserve"> on a marker a</w:t>
      </w:r>
      <w:r w:rsidRPr="00566BF9">
        <w:t>t the cemetery.  This excerpt is quoted directly from an onl</w:t>
      </w:r>
      <w:r w:rsidR="00FD57ED" w:rsidRPr="00566BF9">
        <w:t>ine article from 2011:</w:t>
      </w:r>
    </w:p>
    <w:p w:rsidR="00FD57ED" w:rsidRPr="00566BF9" w:rsidRDefault="00FD57ED" w:rsidP="003660FC">
      <w:pPr>
        <w:pStyle w:val="NormalWeb"/>
        <w:spacing w:before="0" w:beforeAutospacing="0" w:after="0" w:afterAutospacing="0"/>
      </w:pPr>
    </w:p>
    <w:p w:rsidR="00B86BD1" w:rsidRPr="00566BF9" w:rsidRDefault="00FD57ED" w:rsidP="003660FC">
      <w:pPr>
        <w:pStyle w:val="NormalWeb"/>
        <w:spacing w:before="0" w:beforeAutospacing="0" w:after="0" w:afterAutospacing="0"/>
        <w:ind w:left="720" w:right="720"/>
        <w:rPr>
          <w:color w:val="000000"/>
        </w:rPr>
      </w:pPr>
      <w:r w:rsidRPr="00566BF9">
        <w:rPr>
          <w:color w:val="000000"/>
        </w:rPr>
        <w:t>“</w:t>
      </w:r>
      <w:r w:rsidR="00B86BD1" w:rsidRPr="00566BF9">
        <w:rPr>
          <w:color w:val="000000"/>
        </w:rPr>
        <w:t xml:space="preserve">David Mack-Hardiman, one of the leading organizers of the volunteers, explained in an interview to a </w:t>
      </w:r>
      <w:r w:rsidR="00B86BD1" w:rsidRPr="002E4BD3">
        <w:rPr>
          <w:i/>
          <w:color w:val="000000"/>
        </w:rPr>
        <w:t>Buffalo News</w:t>
      </w:r>
      <w:r w:rsidR="00B86BD1" w:rsidRPr="00566BF9">
        <w:rPr>
          <w:color w:val="000000"/>
        </w:rPr>
        <w:t xml:space="preserve"> reporter on October 26, 2009: “Records containing the names of those buried in the cemetery were lost after the hospital shut down.” </w:t>
      </w:r>
      <w:r w:rsidRPr="00566BF9">
        <w:rPr>
          <w:color w:val="000000"/>
        </w:rPr>
        <w:t xml:space="preserve"> </w:t>
      </w:r>
      <w:r w:rsidR="00B86BD1" w:rsidRPr="00566BF9">
        <w:rPr>
          <w:color w:val="000000"/>
        </w:rPr>
        <w:t>This, though, proved not to be accurate.</w:t>
      </w:r>
      <w:r w:rsidRPr="00566BF9">
        <w:rPr>
          <w:color w:val="000000"/>
        </w:rPr>
        <w:t xml:space="preserve"> </w:t>
      </w:r>
      <w:r w:rsidR="00B86BD1" w:rsidRPr="00566BF9">
        <w:rPr>
          <w:color w:val="000000"/>
        </w:rPr>
        <w:t xml:space="preserve"> A local archivist attended the Ceremony of Remembrance—a moving service in which the signage and monument were unveiled with the release of a rehabilitated red-tailed hawk, Jewish and Christian prayers, and speeches by advocates and self-advocates.</w:t>
      </w:r>
      <w:r w:rsidRPr="00566BF9">
        <w:rPr>
          <w:color w:val="000000"/>
        </w:rPr>
        <w:t xml:space="preserve"> </w:t>
      </w:r>
      <w:r w:rsidR="00B86BD1" w:rsidRPr="00566BF9">
        <w:rPr>
          <w:color w:val="000000"/>
        </w:rPr>
        <w:t xml:space="preserve"> He emerged among the reporters, activists, volunteers, and families and told Mack-Hardiman that he had a list of names that corresponded to the numbers on the graves.  Volunteers then hoped to finish their work, to use this new information for a memorial that would list the newly identified graves.</w:t>
      </w:r>
      <w:r w:rsidRPr="00566BF9">
        <w:rPr>
          <w:color w:val="000000"/>
        </w:rPr>
        <w:t xml:space="preserve"> </w:t>
      </w:r>
      <w:r w:rsidR="00B86BD1" w:rsidRPr="00566BF9">
        <w:rPr>
          <w:color w:val="000000"/>
        </w:rPr>
        <w:t xml:space="preserve"> But the local community, according to Mack-Hardiman, resisted the erection of a marker which would identify the names with the numbers. </w:t>
      </w:r>
      <w:r w:rsidRPr="00566BF9">
        <w:rPr>
          <w:color w:val="000000"/>
        </w:rPr>
        <w:t xml:space="preserve"> </w:t>
      </w:r>
      <w:r w:rsidR="00B86BD1" w:rsidRPr="00566BF9">
        <w:rPr>
          <w:color w:val="000000"/>
        </w:rPr>
        <w:t xml:space="preserve">Gowanda is home to less than three-thousand residents, and the stigma of having a loved one institutionalized still resonates there. </w:t>
      </w:r>
      <w:r w:rsidRPr="00566BF9">
        <w:rPr>
          <w:color w:val="000000"/>
        </w:rPr>
        <w:t xml:space="preserve"> </w:t>
      </w:r>
      <w:r w:rsidR="00B86BD1" w:rsidRPr="00566BF9">
        <w:rPr>
          <w:b/>
          <w:i/>
          <w:color w:val="000000"/>
        </w:rPr>
        <w:t xml:space="preserve">Many families did not want to discover that they had an aunt, cousin, or brother who was committed to the institution. </w:t>
      </w:r>
      <w:r w:rsidRPr="00566BF9">
        <w:rPr>
          <w:b/>
          <w:i/>
          <w:color w:val="000000"/>
        </w:rPr>
        <w:t xml:space="preserve"> </w:t>
      </w:r>
      <w:r w:rsidR="00B86BD1" w:rsidRPr="00566BF9">
        <w:rPr>
          <w:b/>
          <w:i/>
          <w:color w:val="000000"/>
        </w:rPr>
        <w:t xml:space="preserve">They were pleased that the stones were cleaned and the cemetery respectfully marked, but the fear that a family name would appear publically associated with the institution was not </w:t>
      </w:r>
      <w:r w:rsidR="00B86BD1" w:rsidRPr="00566BF9">
        <w:rPr>
          <w:b/>
          <w:i/>
          <w:color w:val="000000"/>
        </w:rPr>
        <w:lastRenderedPageBreak/>
        <w:t>communally acceptable.</w:t>
      </w:r>
      <w:r w:rsidR="00B86BD1" w:rsidRPr="00566BF9">
        <w:rPr>
          <w:color w:val="000000"/>
        </w:rPr>
        <w:t xml:space="preserve">  Mack-Hardiman explained “Support for the restorations was slow in coming because mental illness [and disability] has long carried a stigma, and the institutionalized were deemed ‘not so worthy’ of proper burial by the state that cared for them and even by their families.”</w:t>
      </w:r>
      <w:r w:rsidRPr="00566BF9">
        <w:rPr>
          <w:color w:val="000000"/>
        </w:rPr>
        <w:t xml:space="preserve"> </w:t>
      </w:r>
      <w:r w:rsidR="00B86BD1" w:rsidRPr="00566BF9">
        <w:rPr>
          <w:color w:val="000000"/>
        </w:rPr>
        <w:t xml:space="preserve"> The once invisible were now seen, thanks to activist intervention, but not named.</w:t>
      </w:r>
      <w:r w:rsidRPr="00566BF9">
        <w:rPr>
          <w:color w:val="000000"/>
        </w:rPr>
        <w:t xml:space="preserve"> </w:t>
      </w:r>
      <w:r w:rsidR="00B86BD1" w:rsidRPr="00566BF9">
        <w:rPr>
          <w:color w:val="000000"/>
        </w:rPr>
        <w:t xml:space="preserve"> </w:t>
      </w:r>
      <w:r w:rsidR="00B86BD1" w:rsidRPr="00566BF9">
        <w:rPr>
          <w:b/>
          <w:i/>
          <w:color w:val="000000"/>
        </w:rPr>
        <w:t>The opposition of the good people of Gowanda to the naming is a testament to the staying power of the stigma.</w:t>
      </w:r>
      <w:r w:rsidRPr="00566BF9">
        <w:rPr>
          <w:b/>
          <w:color w:val="000000"/>
        </w:rPr>
        <w:t>”</w:t>
      </w:r>
      <w:r w:rsidRPr="00566BF9">
        <w:rPr>
          <w:color w:val="000000"/>
        </w:rPr>
        <w:t xml:space="preserve">  </w:t>
      </w:r>
      <w:hyperlink r:id="rId11" w:history="1">
        <w:r w:rsidRPr="00566BF9">
          <w:rPr>
            <w:rStyle w:val="Hyperlink"/>
          </w:rPr>
          <w:t>http://www.deliberatelyconsidered.com/2011/10/in-death-as-in-life-stigma-in-and-beyond-an-american-total-institution/</w:t>
        </w:r>
      </w:hyperlink>
      <w:r w:rsidRPr="00566BF9">
        <w:rPr>
          <w:color w:val="000000"/>
        </w:rPr>
        <w:t xml:space="preserve"> [emphases added]</w:t>
      </w:r>
    </w:p>
    <w:p w:rsidR="00B86BD1" w:rsidRPr="00566BF9" w:rsidRDefault="00B86BD1" w:rsidP="003660FC">
      <w:pPr>
        <w:pStyle w:val="Heading2"/>
        <w:spacing w:line="240" w:lineRule="auto"/>
        <w:rPr>
          <w:rFonts w:ascii="Times New Roman" w:hAnsi="Times New Roman" w:cs="Times New Roman"/>
          <w:sz w:val="24"/>
          <w:szCs w:val="24"/>
        </w:rPr>
      </w:pPr>
    </w:p>
    <w:p w:rsidR="00FC5F95" w:rsidRPr="00566BF9" w:rsidRDefault="001260CF"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Ohio.</w:t>
      </w:r>
      <w:r w:rsidR="00735C88" w:rsidRPr="00566BF9">
        <w:rPr>
          <w:rFonts w:ascii="Times New Roman" w:hAnsi="Times New Roman" w:cs="Times New Roman"/>
          <w:sz w:val="24"/>
          <w:szCs w:val="24"/>
        </w:rPr>
        <w:t xml:space="preserve">  In Ohio, legislation was passed to allow the release of information from the records of state mental hospitals to cemetery re</w:t>
      </w:r>
      <w:r w:rsidR="00510735" w:rsidRPr="00566BF9">
        <w:rPr>
          <w:rFonts w:ascii="Times New Roman" w:hAnsi="Times New Roman" w:cs="Times New Roman"/>
          <w:sz w:val="24"/>
          <w:szCs w:val="24"/>
        </w:rPr>
        <w:t>storation committees, including</w:t>
      </w:r>
      <w:r w:rsidR="00735C88" w:rsidRPr="00566BF9">
        <w:rPr>
          <w:rFonts w:ascii="Times New Roman" w:hAnsi="Times New Roman" w:cs="Times New Roman"/>
          <w:sz w:val="24"/>
          <w:szCs w:val="24"/>
        </w:rPr>
        <w:t xml:space="preserve"> patients’ names, dates of births and deaths, and place of burial.  I have not been able to clarify when this law, Ohio House Bill 0398</w:t>
      </w:r>
      <w:r w:rsidR="00816012" w:rsidRPr="00566BF9">
        <w:rPr>
          <w:rFonts w:ascii="Times New Roman" w:hAnsi="Times New Roman" w:cs="Times New Roman"/>
          <w:sz w:val="24"/>
          <w:szCs w:val="24"/>
        </w:rPr>
        <w:t>, was passed.  At the Athens Asylum, headstones have been placed on graves only when a “documented relative” has given approval.</w:t>
      </w:r>
      <w:r w:rsidR="004973DC" w:rsidRPr="00566BF9">
        <w:rPr>
          <w:rFonts w:ascii="Times New Roman" w:hAnsi="Times New Roman" w:cs="Times New Roman"/>
          <w:sz w:val="24"/>
          <w:szCs w:val="24"/>
        </w:rPr>
        <w:t xml:space="preserve">  However,</w:t>
      </w:r>
      <w:r w:rsidR="008F0C04" w:rsidRPr="00566BF9">
        <w:rPr>
          <w:rFonts w:ascii="Times New Roman" w:hAnsi="Times New Roman" w:cs="Times New Roman"/>
          <w:sz w:val="24"/>
          <w:szCs w:val="24"/>
        </w:rPr>
        <w:t xml:space="preserve"> all the burial information is available on line for both the Athens and Toledo hospital cemeteries.</w:t>
      </w:r>
    </w:p>
    <w:p w:rsidR="008F0C04" w:rsidRPr="00566BF9" w:rsidRDefault="008F0C04" w:rsidP="003660FC">
      <w:pPr>
        <w:spacing w:after="0" w:line="240" w:lineRule="auto"/>
        <w:rPr>
          <w:rFonts w:ascii="Times New Roman" w:hAnsi="Times New Roman" w:cs="Times New Roman"/>
          <w:sz w:val="24"/>
          <w:szCs w:val="24"/>
        </w:rPr>
      </w:pPr>
    </w:p>
    <w:p w:rsidR="00897A2E" w:rsidRPr="00566BF9" w:rsidRDefault="00897A2E"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Oregon.</w:t>
      </w:r>
      <w:r w:rsidR="006F1313" w:rsidRPr="00566BF9">
        <w:rPr>
          <w:rFonts w:ascii="Times New Roman" w:hAnsi="Times New Roman" w:cs="Times New Roman"/>
          <w:sz w:val="24"/>
          <w:szCs w:val="24"/>
        </w:rPr>
        <w:t xml:space="preserve">  </w:t>
      </w:r>
      <w:r w:rsidR="00CB164B" w:rsidRPr="00566BF9">
        <w:rPr>
          <w:rFonts w:ascii="Times New Roman" w:hAnsi="Times New Roman" w:cs="Times New Roman"/>
          <w:sz w:val="24"/>
          <w:szCs w:val="24"/>
        </w:rPr>
        <w:t>Oregon is the state where more than 3,500 copper canisters full of cremains from former mental hospital patients were discovered in 2004 in a long-forgotten storage shed.  Oregon Senate President Peter Courtney sponsored a bill</w:t>
      </w:r>
      <w:r w:rsidR="00DA46E1" w:rsidRPr="00566BF9">
        <w:rPr>
          <w:rFonts w:ascii="Times New Roman" w:hAnsi="Times New Roman" w:cs="Times New Roman"/>
          <w:sz w:val="24"/>
          <w:szCs w:val="24"/>
        </w:rPr>
        <w:t>, Senate Bill 32,</w:t>
      </w:r>
      <w:r w:rsidR="00CB164B" w:rsidRPr="00566BF9">
        <w:rPr>
          <w:rFonts w:ascii="Times New Roman" w:hAnsi="Times New Roman" w:cs="Times New Roman"/>
          <w:sz w:val="24"/>
          <w:szCs w:val="24"/>
        </w:rPr>
        <w:t xml:space="preserve"> </w:t>
      </w:r>
      <w:r w:rsidR="00DA46E1" w:rsidRPr="00566BF9">
        <w:rPr>
          <w:rFonts w:ascii="Times New Roman" w:hAnsi="Times New Roman" w:cs="Times New Roman"/>
          <w:sz w:val="24"/>
          <w:szCs w:val="24"/>
        </w:rPr>
        <w:t>passed</w:t>
      </w:r>
      <w:r w:rsidR="00CB164B" w:rsidRPr="00566BF9">
        <w:rPr>
          <w:rFonts w:ascii="Times New Roman" w:hAnsi="Times New Roman" w:cs="Times New Roman"/>
          <w:sz w:val="24"/>
          <w:szCs w:val="24"/>
        </w:rPr>
        <w:t xml:space="preserve"> by the Legislature</w:t>
      </w:r>
      <w:r w:rsidR="00DA46E1" w:rsidRPr="00566BF9">
        <w:rPr>
          <w:rFonts w:ascii="Times New Roman" w:hAnsi="Times New Roman" w:cs="Times New Roman"/>
          <w:sz w:val="24"/>
          <w:szCs w:val="24"/>
        </w:rPr>
        <w:t xml:space="preserve"> in 2007 directing</w:t>
      </w:r>
      <w:r w:rsidR="00CB164B" w:rsidRPr="00566BF9">
        <w:rPr>
          <w:rFonts w:ascii="Times New Roman" w:hAnsi="Times New Roman" w:cs="Times New Roman"/>
          <w:sz w:val="24"/>
          <w:szCs w:val="24"/>
        </w:rPr>
        <w:t xml:space="preserve"> hospital officials to make public the names and birth</w:t>
      </w:r>
      <w:r w:rsidR="00DA46E1" w:rsidRPr="00566BF9">
        <w:rPr>
          <w:rFonts w:ascii="Times New Roman" w:hAnsi="Times New Roman" w:cs="Times New Roman"/>
          <w:sz w:val="24"/>
          <w:szCs w:val="24"/>
        </w:rPr>
        <w:t xml:space="preserve"> and death</w:t>
      </w:r>
      <w:r w:rsidR="00CB164B" w:rsidRPr="00566BF9">
        <w:rPr>
          <w:rFonts w:ascii="Times New Roman" w:hAnsi="Times New Roman" w:cs="Times New Roman"/>
          <w:sz w:val="24"/>
          <w:szCs w:val="24"/>
        </w:rPr>
        <w:t xml:space="preserve"> dates of former patients who w</w:t>
      </w:r>
      <w:r w:rsidR="002E4BD3">
        <w:rPr>
          <w:rFonts w:ascii="Times New Roman" w:hAnsi="Times New Roman" w:cs="Times New Roman"/>
          <w:sz w:val="24"/>
          <w:szCs w:val="24"/>
        </w:rPr>
        <w:t>ere cremated and whose remains we</w:t>
      </w:r>
      <w:r w:rsidR="00CB164B" w:rsidRPr="00566BF9">
        <w:rPr>
          <w:rFonts w:ascii="Times New Roman" w:hAnsi="Times New Roman" w:cs="Times New Roman"/>
          <w:sz w:val="24"/>
          <w:szCs w:val="24"/>
        </w:rPr>
        <w:t>re</w:t>
      </w:r>
      <w:r w:rsidR="002E4BD3">
        <w:rPr>
          <w:rFonts w:ascii="Times New Roman" w:hAnsi="Times New Roman" w:cs="Times New Roman"/>
          <w:sz w:val="24"/>
          <w:szCs w:val="24"/>
        </w:rPr>
        <w:t xml:space="preserve"> (and still are)</w:t>
      </w:r>
      <w:r w:rsidR="00CB164B" w:rsidRPr="00566BF9">
        <w:rPr>
          <w:rFonts w:ascii="Times New Roman" w:hAnsi="Times New Roman" w:cs="Times New Roman"/>
          <w:sz w:val="24"/>
          <w:szCs w:val="24"/>
        </w:rPr>
        <w:t xml:space="preserve"> stored at the hospital</w:t>
      </w:r>
      <w:r w:rsidR="00DA46E1" w:rsidRPr="00566BF9">
        <w:rPr>
          <w:rFonts w:ascii="Times New Roman" w:hAnsi="Times New Roman" w:cs="Times New Roman"/>
          <w:sz w:val="24"/>
          <w:szCs w:val="24"/>
        </w:rPr>
        <w:t>.  The information was made available online and some family mem</w:t>
      </w:r>
      <w:r w:rsidR="002E4BD3">
        <w:rPr>
          <w:rFonts w:ascii="Times New Roman" w:hAnsi="Times New Roman" w:cs="Times New Roman"/>
          <w:sz w:val="24"/>
          <w:szCs w:val="24"/>
        </w:rPr>
        <w:t>bers have come forward to claim</w:t>
      </w:r>
      <w:r w:rsidR="00DA46E1" w:rsidRPr="00566BF9">
        <w:rPr>
          <w:rFonts w:ascii="Times New Roman" w:hAnsi="Times New Roman" w:cs="Times New Roman"/>
          <w:sz w:val="24"/>
          <w:szCs w:val="24"/>
        </w:rPr>
        <w:t xml:space="preserve"> their relative’s cremains.  In May of 2011, a much more comprehensive bill (Senate Bi</w:t>
      </w:r>
      <w:r w:rsidR="002E4BD3">
        <w:rPr>
          <w:rFonts w:ascii="Times New Roman" w:hAnsi="Times New Roman" w:cs="Times New Roman"/>
          <w:sz w:val="24"/>
          <w:szCs w:val="24"/>
        </w:rPr>
        <w:t>ll 31) was passed which provides</w:t>
      </w:r>
      <w:r w:rsidR="00DA46E1" w:rsidRPr="00566BF9">
        <w:rPr>
          <w:rFonts w:ascii="Times New Roman" w:hAnsi="Times New Roman" w:cs="Times New Roman"/>
          <w:sz w:val="24"/>
          <w:szCs w:val="24"/>
        </w:rPr>
        <w:t xml:space="preserve"> all sorts of specific details and instructions for returning cremains to family members and for the interment of those that remain unclaimed.  Plans are underway for the remaining canisters to be viewable to the public in the building where they have been stored, by viewing through a </w:t>
      </w:r>
      <w:r w:rsidR="00B96851" w:rsidRPr="00566BF9">
        <w:rPr>
          <w:rFonts w:ascii="Times New Roman" w:hAnsi="Times New Roman" w:cs="Times New Roman"/>
          <w:sz w:val="24"/>
          <w:szCs w:val="24"/>
        </w:rPr>
        <w:t>Plexiglas</w:t>
      </w:r>
      <w:r w:rsidR="00DA46E1" w:rsidRPr="00566BF9">
        <w:rPr>
          <w:rFonts w:ascii="Times New Roman" w:hAnsi="Times New Roman" w:cs="Times New Roman"/>
          <w:sz w:val="24"/>
          <w:szCs w:val="24"/>
        </w:rPr>
        <w:t xml:space="preserve"> window.  The names of the patients are available on line.</w:t>
      </w:r>
    </w:p>
    <w:p w:rsidR="004973DC" w:rsidRPr="00566BF9" w:rsidRDefault="004973DC" w:rsidP="003660FC">
      <w:pPr>
        <w:spacing w:after="0" w:line="240" w:lineRule="auto"/>
        <w:rPr>
          <w:rFonts w:ascii="Times New Roman" w:hAnsi="Times New Roman" w:cs="Times New Roman"/>
          <w:sz w:val="24"/>
          <w:szCs w:val="24"/>
        </w:rPr>
      </w:pPr>
    </w:p>
    <w:p w:rsidR="00897A2E" w:rsidRPr="00566BF9" w:rsidRDefault="00897A2E"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Texas.</w:t>
      </w:r>
      <w:r w:rsidR="00A17613" w:rsidRPr="00566BF9">
        <w:rPr>
          <w:rFonts w:ascii="Times New Roman" w:hAnsi="Times New Roman" w:cs="Times New Roman"/>
          <w:sz w:val="24"/>
          <w:szCs w:val="24"/>
        </w:rPr>
        <w:t xml:space="preserve">  In 2003, the Texas State Legislature authorized the release of patients’ names and dates of birth and death if they died in a state mental health facility.  The information was to be released in response to a request from a “cemetery organization” or “funeral establishment” and only “for the purpose of inscribing the name or date on a grave marker.”  The system was set up with an opt-out clause, so that the information could be released “</w:t>
      </w:r>
      <w:r w:rsidR="00A17613" w:rsidRPr="00566BF9">
        <w:rPr>
          <w:rFonts w:ascii="Times New Roman" w:eastAsia="Times New Roman" w:hAnsi="Times New Roman" w:cs="Times New Roman"/>
          <w:color w:val="000000"/>
          <w:sz w:val="24"/>
          <w:szCs w:val="24"/>
        </w:rPr>
        <w:t>unless the person or the person's guardian provided written instructions to the facility not to release the person's name or dates of birth and death.”</w:t>
      </w:r>
      <w:r w:rsidR="003B6E99" w:rsidRPr="00566BF9">
        <w:rPr>
          <w:rFonts w:ascii="Times New Roman" w:eastAsia="Times New Roman" w:hAnsi="Times New Roman" w:cs="Times New Roman"/>
          <w:color w:val="000000"/>
          <w:sz w:val="24"/>
          <w:szCs w:val="24"/>
        </w:rPr>
        <w:t xml:space="preserve">  All of the names and dates of birth and death, if known, are available online at Find </w:t>
      </w:r>
      <w:proofErr w:type="gramStart"/>
      <w:r w:rsidR="003B6E99" w:rsidRPr="00566BF9">
        <w:rPr>
          <w:rFonts w:ascii="Times New Roman" w:eastAsia="Times New Roman" w:hAnsi="Times New Roman" w:cs="Times New Roman"/>
          <w:color w:val="000000"/>
          <w:sz w:val="24"/>
          <w:szCs w:val="24"/>
        </w:rPr>
        <w:t>A</w:t>
      </w:r>
      <w:proofErr w:type="gramEnd"/>
      <w:r w:rsidR="003B6E99" w:rsidRPr="00566BF9">
        <w:rPr>
          <w:rFonts w:ascii="Times New Roman" w:eastAsia="Times New Roman" w:hAnsi="Times New Roman" w:cs="Times New Roman"/>
          <w:color w:val="000000"/>
          <w:sz w:val="24"/>
          <w:szCs w:val="24"/>
        </w:rPr>
        <w:t xml:space="preserve"> Grave, under Austin State Hospital Cemetery.</w:t>
      </w:r>
    </w:p>
    <w:p w:rsidR="00A17613" w:rsidRPr="00566BF9" w:rsidRDefault="00A17613" w:rsidP="003660FC">
      <w:pPr>
        <w:spacing w:after="0" w:line="240" w:lineRule="auto"/>
        <w:rPr>
          <w:rFonts w:ascii="Times New Roman" w:hAnsi="Times New Roman" w:cs="Times New Roman"/>
          <w:i/>
          <w:sz w:val="24"/>
          <w:szCs w:val="24"/>
        </w:rPr>
      </w:pPr>
    </w:p>
    <w:p w:rsidR="00C62B0C" w:rsidRPr="00566BF9" w:rsidRDefault="00D606CC" w:rsidP="003660FC">
      <w:pPr>
        <w:spacing w:after="0" w:line="240" w:lineRule="auto"/>
        <w:rPr>
          <w:rFonts w:ascii="Times New Roman" w:hAnsi="Times New Roman" w:cs="Times New Roman"/>
          <w:sz w:val="24"/>
          <w:szCs w:val="24"/>
        </w:rPr>
      </w:pPr>
      <w:r>
        <w:rPr>
          <w:rFonts w:ascii="Times New Roman" w:hAnsi="Times New Roman" w:cs="Times New Roman"/>
          <w:i/>
          <w:sz w:val="24"/>
          <w:szCs w:val="24"/>
        </w:rPr>
        <w:t>Washington</w:t>
      </w:r>
      <w:r w:rsidR="00897A2E" w:rsidRPr="00566BF9">
        <w:rPr>
          <w:rFonts w:ascii="Times New Roman" w:hAnsi="Times New Roman" w:cs="Times New Roman"/>
          <w:i/>
          <w:sz w:val="24"/>
          <w:szCs w:val="24"/>
        </w:rPr>
        <w:t>.</w:t>
      </w:r>
      <w:r w:rsidR="00642ACF" w:rsidRPr="00566BF9">
        <w:rPr>
          <w:rFonts w:ascii="Times New Roman" w:hAnsi="Times New Roman" w:cs="Times New Roman"/>
          <w:sz w:val="24"/>
          <w:szCs w:val="24"/>
        </w:rPr>
        <w:t xml:space="preserve">  In 2004, the Washington State Legislature changed state law to allow the release of information about people buried at state hospital cemeteries.  There was a 50 year after death embargo on releasing the information, and it was only to be released for the purposes of memorialization at the Ft. Steilacoom Park cemetery associated with Western State Hospital.  The cemetery was used from 1876 to 1953, thus everyone buried there is a candidate for a memorial headstone.  The following excerpt from the 2004 law provides the exact wording:</w:t>
      </w:r>
      <w:r w:rsidR="00C62B0C" w:rsidRPr="00566BF9">
        <w:rPr>
          <w:rFonts w:ascii="Times New Roman" w:hAnsi="Times New Roman" w:cs="Times New Roman"/>
          <w:sz w:val="24"/>
          <w:szCs w:val="24"/>
        </w:rPr>
        <w:t xml:space="preserve"> </w:t>
      </w:r>
    </w:p>
    <w:p w:rsidR="00C62B0C" w:rsidRPr="00566BF9" w:rsidRDefault="00C62B0C" w:rsidP="003660FC">
      <w:pPr>
        <w:spacing w:after="0" w:line="240" w:lineRule="auto"/>
        <w:rPr>
          <w:rFonts w:ascii="Times New Roman" w:hAnsi="Times New Roman" w:cs="Times New Roman"/>
          <w:sz w:val="24"/>
          <w:szCs w:val="24"/>
        </w:rPr>
      </w:pPr>
    </w:p>
    <w:p w:rsidR="00C62B0C" w:rsidRPr="00566BF9" w:rsidRDefault="00C62B0C" w:rsidP="003660FC">
      <w:pPr>
        <w:spacing w:after="0" w:line="240" w:lineRule="auto"/>
        <w:ind w:left="720" w:right="720" w:firstLine="0"/>
        <w:rPr>
          <w:rFonts w:ascii="Times New Roman" w:hAnsi="Times New Roman" w:cs="Times New Roman"/>
          <w:sz w:val="24"/>
          <w:szCs w:val="24"/>
        </w:rPr>
      </w:pPr>
      <w:r w:rsidRPr="00566BF9">
        <w:rPr>
          <w:rFonts w:ascii="Times New Roman" w:hAnsi="Times New Roman" w:cs="Times New Roman"/>
          <w:sz w:val="24"/>
          <w:szCs w:val="24"/>
        </w:rPr>
        <w:lastRenderedPageBreak/>
        <w:t xml:space="preserve">RCW 71.05.390 </w:t>
      </w:r>
      <w:r w:rsidR="00642ACF" w:rsidRPr="00566BF9">
        <w:rPr>
          <w:rFonts w:ascii="Times New Roman" w:hAnsi="Times New Roman" w:cs="Times New Roman"/>
          <w:sz w:val="24"/>
          <w:szCs w:val="24"/>
        </w:rPr>
        <w:t>Except as provided in this section, RCW 71.05.445, 71.05.630, 70.96A.150, 71.05.385, 74.09.295, or pursuant to a valid release under RCW 70.02.030, the fact of admission and all information and records compiled, obtained, or maintained in the course of providing services to either voluntary or involuntary recipients of services at public or private agencies shall be confidential.</w:t>
      </w:r>
      <w:r w:rsidRPr="00566BF9">
        <w:rPr>
          <w:rFonts w:ascii="Times New Roman" w:hAnsi="Times New Roman" w:cs="Times New Roman"/>
          <w:sz w:val="24"/>
          <w:szCs w:val="24"/>
        </w:rPr>
        <w:t xml:space="preserve">  </w:t>
      </w:r>
      <w:r w:rsidR="00642ACF" w:rsidRPr="00566BF9">
        <w:rPr>
          <w:rFonts w:ascii="Times New Roman" w:hAnsi="Times New Roman" w:cs="Times New Roman"/>
          <w:sz w:val="24"/>
          <w:szCs w:val="24"/>
        </w:rPr>
        <w:t>Information and records may be disclosed only:</w:t>
      </w:r>
      <w:r w:rsidRPr="00566BF9">
        <w:rPr>
          <w:rFonts w:ascii="Times New Roman" w:hAnsi="Times New Roman" w:cs="Times New Roman"/>
          <w:sz w:val="24"/>
          <w:szCs w:val="24"/>
        </w:rPr>
        <w:t xml:space="preserve">  [most sections redacted] </w:t>
      </w:r>
    </w:p>
    <w:p w:rsidR="00642ACF" w:rsidRPr="00566BF9" w:rsidRDefault="00642ACF" w:rsidP="003660FC">
      <w:pPr>
        <w:spacing w:after="0" w:line="240" w:lineRule="auto"/>
        <w:ind w:left="720" w:right="720" w:firstLine="0"/>
        <w:rPr>
          <w:rFonts w:ascii="Times New Roman" w:eastAsia="Times New Roman" w:hAnsi="Times New Roman" w:cs="Times New Roman"/>
          <w:b/>
          <w:sz w:val="24"/>
          <w:szCs w:val="24"/>
        </w:rPr>
      </w:pPr>
      <w:r w:rsidRPr="00566BF9">
        <w:rPr>
          <w:rFonts w:ascii="Times New Roman" w:eastAsia="Times New Roman" w:hAnsi="Times New Roman" w:cs="Times New Roman"/>
          <w:sz w:val="24"/>
          <w:szCs w:val="24"/>
        </w:rPr>
        <w:t xml:space="preserve">(16) To mark headstones or otherwise memorialize patients interred at state hospital cemeteries. </w:t>
      </w:r>
      <w:r w:rsidRPr="00566BF9">
        <w:rPr>
          <w:rFonts w:ascii="Times New Roman" w:eastAsia="Times New Roman" w:hAnsi="Times New Roman" w:cs="Times New Roman"/>
          <w:b/>
          <w:sz w:val="24"/>
          <w:szCs w:val="24"/>
        </w:rPr>
        <w:t>The department of social and health services shall make available the name, date of birth, and date of death of patients buried in state hospital cemeteries fifty years after the death of a patient.</w:t>
      </w:r>
    </w:p>
    <w:p w:rsidR="00611ED9" w:rsidRPr="00566BF9" w:rsidRDefault="00611ED9" w:rsidP="003660FC">
      <w:pPr>
        <w:spacing w:after="0" w:line="240" w:lineRule="auto"/>
        <w:ind w:left="720" w:right="720"/>
        <w:rPr>
          <w:rFonts w:ascii="Times New Roman" w:eastAsia="Times New Roman" w:hAnsi="Times New Roman" w:cs="Times New Roman"/>
          <w:sz w:val="24"/>
          <w:szCs w:val="24"/>
        </w:rPr>
      </w:pPr>
    </w:p>
    <w:p w:rsidR="00B443E8" w:rsidRPr="00566BF9" w:rsidRDefault="00C62B0C"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One of the newspaper articles about this cemetery restoration project said: “</w:t>
      </w:r>
      <w:r w:rsidR="00B443E8" w:rsidRPr="00566BF9">
        <w:rPr>
          <w:rFonts w:ascii="Times New Roman" w:hAnsi="Times New Roman" w:cs="Times New Roman"/>
          <w:sz w:val="24"/>
          <w:szCs w:val="24"/>
        </w:rPr>
        <w:t>The Legislature's decision to change the law effectively ended an era in which the stigma of mental illness prevented identificati</w:t>
      </w:r>
      <w:r w:rsidRPr="00566BF9">
        <w:rPr>
          <w:rFonts w:ascii="Times New Roman" w:hAnsi="Times New Roman" w:cs="Times New Roman"/>
          <w:sz w:val="24"/>
          <w:szCs w:val="24"/>
        </w:rPr>
        <w:t xml:space="preserve">on of mental patients who died.”  </w:t>
      </w:r>
      <w:r w:rsidR="00B443E8" w:rsidRPr="00566BF9">
        <w:rPr>
          <w:rFonts w:ascii="Times New Roman" w:hAnsi="Times New Roman" w:cs="Times New Roman"/>
          <w:sz w:val="24"/>
          <w:szCs w:val="24"/>
        </w:rPr>
        <w:t>There is a searchable index to the Western State Hospital cemetery available online</w:t>
      </w:r>
      <w:r w:rsidRPr="00566BF9">
        <w:rPr>
          <w:rFonts w:ascii="Times New Roman" w:hAnsi="Times New Roman" w:cs="Times New Roman"/>
          <w:sz w:val="24"/>
          <w:szCs w:val="24"/>
        </w:rPr>
        <w:t xml:space="preserve"> through the state government website</w:t>
      </w:r>
      <w:r w:rsidR="00B443E8" w:rsidRPr="00566BF9">
        <w:rPr>
          <w:rFonts w:ascii="Times New Roman" w:hAnsi="Times New Roman" w:cs="Times New Roman"/>
          <w:sz w:val="24"/>
          <w:szCs w:val="24"/>
        </w:rPr>
        <w:t xml:space="preserve">, but it only works if you already know the name of someone you are looking for.  That is, it is not just a list of everyone who is buried there.  Grave Concerns does maintain a website with all the names of the 3,672 people buried in the cemetery, listed by last name, </w:t>
      </w:r>
      <w:r w:rsidR="001058F6">
        <w:rPr>
          <w:rFonts w:ascii="Times New Roman" w:hAnsi="Times New Roman" w:cs="Times New Roman"/>
          <w:sz w:val="24"/>
          <w:szCs w:val="24"/>
        </w:rPr>
        <w:t>which is</w:t>
      </w:r>
      <w:r w:rsidR="00B443E8" w:rsidRPr="00566BF9">
        <w:rPr>
          <w:rFonts w:ascii="Times New Roman" w:hAnsi="Times New Roman" w:cs="Times New Roman"/>
          <w:sz w:val="24"/>
          <w:szCs w:val="24"/>
        </w:rPr>
        <w:t xml:space="preserve"> searchable</w:t>
      </w:r>
      <w:r w:rsidRPr="00566BF9">
        <w:rPr>
          <w:rFonts w:ascii="Times New Roman" w:hAnsi="Times New Roman" w:cs="Times New Roman"/>
          <w:sz w:val="24"/>
          <w:szCs w:val="24"/>
        </w:rPr>
        <w:t>.</w:t>
      </w:r>
    </w:p>
    <w:p w:rsidR="00B443E8" w:rsidRPr="00566BF9" w:rsidRDefault="00B443E8" w:rsidP="003660FC">
      <w:pPr>
        <w:spacing w:after="0" w:line="240" w:lineRule="auto"/>
        <w:rPr>
          <w:rFonts w:ascii="Times New Roman" w:hAnsi="Times New Roman" w:cs="Times New Roman"/>
          <w:sz w:val="24"/>
          <w:szCs w:val="24"/>
        </w:rPr>
      </w:pPr>
    </w:p>
    <w:p w:rsidR="00645BC0" w:rsidRPr="00566BF9" w:rsidRDefault="00FC4BF1"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i/>
          <w:sz w:val="24"/>
          <w:szCs w:val="24"/>
        </w:rPr>
        <w:t>St. Elizabeths in</w:t>
      </w:r>
      <w:r w:rsidRPr="00566BF9">
        <w:rPr>
          <w:rFonts w:ascii="Times New Roman" w:hAnsi="Times New Roman" w:cs="Times New Roman"/>
          <w:sz w:val="24"/>
          <w:szCs w:val="24"/>
        </w:rPr>
        <w:t xml:space="preserve"> </w:t>
      </w:r>
      <w:r w:rsidR="00897A2E" w:rsidRPr="00566BF9">
        <w:rPr>
          <w:rFonts w:ascii="Times New Roman" w:hAnsi="Times New Roman" w:cs="Times New Roman"/>
          <w:i/>
          <w:sz w:val="24"/>
          <w:szCs w:val="24"/>
        </w:rPr>
        <w:t>Washington, D.C. and the US National Archives</w:t>
      </w:r>
      <w:r w:rsidR="00897A2E" w:rsidRPr="00566BF9">
        <w:rPr>
          <w:rFonts w:ascii="Times New Roman" w:hAnsi="Times New Roman" w:cs="Times New Roman"/>
          <w:sz w:val="24"/>
          <w:szCs w:val="24"/>
        </w:rPr>
        <w:t>.</w:t>
      </w:r>
      <w:proofErr w:type="gramEnd"/>
      <w:r w:rsidR="00897A2E" w:rsidRPr="00566BF9">
        <w:rPr>
          <w:rFonts w:ascii="Times New Roman" w:hAnsi="Times New Roman" w:cs="Times New Roman"/>
          <w:sz w:val="24"/>
          <w:szCs w:val="24"/>
        </w:rPr>
        <w:t xml:space="preserve">  </w:t>
      </w:r>
      <w:r w:rsidR="002B2A99" w:rsidRPr="00566BF9">
        <w:rPr>
          <w:rFonts w:ascii="Times New Roman" w:hAnsi="Times New Roman" w:cs="Times New Roman"/>
          <w:sz w:val="24"/>
          <w:szCs w:val="24"/>
        </w:rPr>
        <w:t>In September of 2012, when I went on a tour of St. Elizabeths Mental Hospital’s West Campus in Washington, DC, the tour was led by Thomas Otto, who works for the GSA.  He has done a lot of research at the U.S. National Archives on St. E patient records from the 19</w:t>
      </w:r>
      <w:r w:rsidR="002B2A99" w:rsidRPr="00566BF9">
        <w:rPr>
          <w:rFonts w:ascii="Times New Roman" w:hAnsi="Times New Roman" w:cs="Times New Roman"/>
          <w:sz w:val="24"/>
          <w:szCs w:val="24"/>
          <w:vertAlign w:val="superscript"/>
        </w:rPr>
        <w:t>th</w:t>
      </w:r>
      <w:r w:rsidR="002B2A99" w:rsidRPr="00566BF9">
        <w:rPr>
          <w:rFonts w:ascii="Times New Roman" w:hAnsi="Times New Roman" w:cs="Times New Roman"/>
          <w:sz w:val="24"/>
          <w:szCs w:val="24"/>
        </w:rPr>
        <w:t xml:space="preserve"> century.  According to Mr. Otto, the policy for research conducted at the National Archives is that there is a 75 year moratorium/embargo on releasing the names of patients in connection with their medical information, such as a diagnosis of mental illness or the fact that they were a patient at St. Elizabeths.  Once the 75 year </w:t>
      </w:r>
      <w:r w:rsidR="006D18A5" w:rsidRPr="00566BF9">
        <w:rPr>
          <w:rFonts w:ascii="Times New Roman" w:hAnsi="Times New Roman" w:cs="Times New Roman"/>
          <w:sz w:val="24"/>
          <w:szCs w:val="24"/>
        </w:rPr>
        <w:t xml:space="preserve">window has passed, however, </w:t>
      </w:r>
      <w:r w:rsidR="00106691">
        <w:rPr>
          <w:rFonts w:ascii="Times New Roman" w:hAnsi="Times New Roman" w:cs="Times New Roman"/>
          <w:sz w:val="24"/>
          <w:szCs w:val="24"/>
        </w:rPr>
        <w:t xml:space="preserve">federal </w:t>
      </w:r>
      <w:r w:rsidR="006D18A5" w:rsidRPr="00566BF9">
        <w:rPr>
          <w:rFonts w:ascii="Times New Roman" w:hAnsi="Times New Roman" w:cs="Times New Roman"/>
          <w:sz w:val="24"/>
          <w:szCs w:val="24"/>
        </w:rPr>
        <w:t>HIPA</w:t>
      </w:r>
      <w:r w:rsidR="002B2A99" w:rsidRPr="00566BF9">
        <w:rPr>
          <w:rFonts w:ascii="Times New Roman" w:hAnsi="Times New Roman" w:cs="Times New Roman"/>
          <w:sz w:val="24"/>
          <w:szCs w:val="24"/>
        </w:rPr>
        <w:t>A privacy rules cease to be relevant, and it is permitted for researchers and writers to publish the real names of the patients from mental hospitals (or at least from St. Es) in connection with their medical history and details of treatment.  If true, it would mean that anyone who died prior to 1937 could have a headstone placed, or their name posted on a website</w:t>
      </w:r>
      <w:r w:rsidRPr="00566BF9">
        <w:rPr>
          <w:rFonts w:ascii="Times New Roman" w:hAnsi="Times New Roman" w:cs="Times New Roman"/>
          <w:sz w:val="24"/>
          <w:szCs w:val="24"/>
        </w:rPr>
        <w:t>, or indeed the details of their medical records published</w:t>
      </w:r>
      <w:r w:rsidR="002B2A99" w:rsidRPr="00566BF9">
        <w:rPr>
          <w:rFonts w:ascii="Times New Roman" w:hAnsi="Times New Roman" w:cs="Times New Roman"/>
          <w:sz w:val="24"/>
          <w:szCs w:val="24"/>
        </w:rPr>
        <w:t xml:space="preserve"> without violating HIPAA regulations.</w:t>
      </w:r>
    </w:p>
    <w:p w:rsidR="00FC4BF1" w:rsidRPr="00566BF9" w:rsidRDefault="006D18A5"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I did find a written reference to the </w:t>
      </w:r>
      <w:r w:rsidR="00F66D9D" w:rsidRPr="00566BF9">
        <w:rPr>
          <w:rFonts w:ascii="Times New Roman" w:hAnsi="Times New Roman" w:cs="Times New Roman"/>
          <w:sz w:val="24"/>
          <w:szCs w:val="24"/>
        </w:rPr>
        <w:t>“</w:t>
      </w:r>
      <w:r w:rsidRPr="00566BF9">
        <w:rPr>
          <w:rFonts w:ascii="Times New Roman" w:hAnsi="Times New Roman" w:cs="Times New Roman"/>
          <w:sz w:val="24"/>
          <w:szCs w:val="24"/>
        </w:rPr>
        <w:t>75 year rule</w:t>
      </w:r>
      <w:r w:rsidR="00F66D9D" w:rsidRPr="00566BF9">
        <w:rPr>
          <w:rFonts w:ascii="Times New Roman" w:hAnsi="Times New Roman" w:cs="Times New Roman"/>
          <w:sz w:val="24"/>
          <w:szCs w:val="24"/>
        </w:rPr>
        <w:t>”</w:t>
      </w:r>
      <w:r w:rsidRPr="00566BF9">
        <w:rPr>
          <w:rFonts w:ascii="Times New Roman" w:hAnsi="Times New Roman" w:cs="Times New Roman"/>
          <w:sz w:val="24"/>
          <w:szCs w:val="24"/>
        </w:rPr>
        <w:t xml:space="preserve"> in a publica</w:t>
      </w:r>
      <w:r w:rsidR="00F66D9D" w:rsidRPr="00566BF9">
        <w:rPr>
          <w:rFonts w:ascii="Times New Roman" w:hAnsi="Times New Roman" w:cs="Times New Roman"/>
          <w:sz w:val="24"/>
          <w:szCs w:val="24"/>
        </w:rPr>
        <w:t xml:space="preserve">tion known as </w:t>
      </w:r>
      <w:r w:rsidR="00F66D9D" w:rsidRPr="00566BF9">
        <w:rPr>
          <w:rFonts w:ascii="Times New Roman" w:hAnsi="Times New Roman" w:cs="Times New Roman"/>
          <w:i/>
          <w:sz w:val="24"/>
          <w:szCs w:val="24"/>
        </w:rPr>
        <w:t xml:space="preserve">Prologue Magazine </w:t>
      </w:r>
      <w:r w:rsidR="00F66D9D" w:rsidRPr="00566BF9">
        <w:rPr>
          <w:rFonts w:ascii="Times New Roman" w:hAnsi="Times New Roman" w:cs="Times New Roman"/>
          <w:sz w:val="24"/>
          <w:szCs w:val="24"/>
        </w:rPr>
        <w:t xml:space="preserve">(Vol. 42, No. 2), published by </w:t>
      </w:r>
      <w:r w:rsidRPr="00566BF9">
        <w:rPr>
          <w:rFonts w:ascii="Times New Roman" w:hAnsi="Times New Roman" w:cs="Times New Roman"/>
          <w:sz w:val="24"/>
          <w:szCs w:val="24"/>
        </w:rPr>
        <w:t>the National Archives</w:t>
      </w:r>
      <w:r w:rsidR="00F66D9D" w:rsidRPr="00566BF9">
        <w:rPr>
          <w:rFonts w:ascii="Times New Roman" w:hAnsi="Times New Roman" w:cs="Times New Roman"/>
          <w:sz w:val="24"/>
          <w:szCs w:val="24"/>
        </w:rPr>
        <w:t xml:space="preserve">.  The article is by Frances M. McMillen and James S. Kane, who have done research at the National Archives on the patient records from St. Elizabeths Hospital in Washington, DC.  The article was published in 2010, and is titled “Institutional Memory: The Records of St. Elizabeths Hospital at the National Archives.”  </w:t>
      </w:r>
    </w:p>
    <w:p w:rsidR="006D18A5" w:rsidRPr="00566BF9" w:rsidRDefault="00F66D9D"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The article is available online at </w:t>
      </w:r>
      <w:hyperlink r:id="rId12" w:history="1">
        <w:r w:rsidRPr="00566BF9">
          <w:rPr>
            <w:rStyle w:val="Hyperlink"/>
            <w:rFonts w:ascii="Times New Roman" w:hAnsi="Times New Roman" w:cs="Times New Roman"/>
            <w:sz w:val="24"/>
            <w:szCs w:val="24"/>
          </w:rPr>
          <w:t>http://www.archives.gov/publications/prologue/2010/summer/institutional.html</w:t>
        </w:r>
      </w:hyperlink>
      <w:r w:rsidRPr="00566BF9">
        <w:rPr>
          <w:rFonts w:ascii="Times New Roman" w:hAnsi="Times New Roman" w:cs="Times New Roman"/>
          <w:sz w:val="24"/>
          <w:szCs w:val="24"/>
        </w:rPr>
        <w:t>.  The relevant section reads: “</w:t>
      </w:r>
      <w:r w:rsidR="006D18A5" w:rsidRPr="00566BF9">
        <w:rPr>
          <w:rFonts w:ascii="Times New Roman" w:hAnsi="Times New Roman" w:cs="Times New Roman"/>
          <w:sz w:val="24"/>
          <w:szCs w:val="24"/>
        </w:rPr>
        <w:t>To protect privacy, only patient files that are 75 years or older are available to the public, and not all patient files were retained.</w:t>
      </w:r>
      <w:r w:rsidRPr="00566BF9">
        <w:rPr>
          <w:rFonts w:ascii="Times New Roman" w:hAnsi="Times New Roman" w:cs="Times New Roman"/>
          <w:sz w:val="24"/>
          <w:szCs w:val="24"/>
        </w:rPr>
        <w:t xml:space="preserve"> </w:t>
      </w:r>
      <w:r w:rsidR="006D18A5" w:rsidRPr="00566BF9">
        <w:rPr>
          <w:rFonts w:ascii="Times New Roman" w:hAnsi="Times New Roman" w:cs="Times New Roman"/>
          <w:sz w:val="24"/>
          <w:szCs w:val="24"/>
        </w:rPr>
        <w:t xml:space="preserve"> The files examined for this article were more observational in terms of the patient's health than deeply personal, though one may consider reading someone else's letters or a nurse's description of a patient's habits, hygiene, or day to day life as an intrusion into another's private information.”</w:t>
      </w:r>
      <w:r w:rsidRPr="00566BF9">
        <w:rPr>
          <w:rFonts w:ascii="Times New Roman" w:hAnsi="Times New Roman" w:cs="Times New Roman"/>
          <w:sz w:val="24"/>
          <w:szCs w:val="24"/>
        </w:rPr>
        <w:t xml:space="preserve">  </w:t>
      </w:r>
      <w:r w:rsidR="00645BC0" w:rsidRPr="00566BF9">
        <w:rPr>
          <w:rFonts w:ascii="Times New Roman" w:hAnsi="Times New Roman" w:cs="Times New Roman"/>
          <w:sz w:val="24"/>
          <w:szCs w:val="24"/>
        </w:rPr>
        <w:t>The article itself describes several patients by name.</w:t>
      </w:r>
    </w:p>
    <w:p w:rsidR="00FC4BF1" w:rsidRPr="00566BF9" w:rsidRDefault="00FC4BF1"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lastRenderedPageBreak/>
        <w:t xml:space="preserve">I sent an email to Frances McMillen and she put me in touch with Bill Creech, who is the archivist in charge of the St. Elizabeths patient records at the National Archives.  </w:t>
      </w:r>
      <w:r w:rsidR="00BA3B3F" w:rsidRPr="00566BF9">
        <w:rPr>
          <w:rFonts w:ascii="Times New Roman" w:hAnsi="Times New Roman" w:cs="Times New Roman"/>
          <w:sz w:val="24"/>
          <w:szCs w:val="24"/>
        </w:rPr>
        <w:t xml:space="preserve">I spoke </w:t>
      </w:r>
      <w:r w:rsidR="008E40B1" w:rsidRPr="00566BF9">
        <w:rPr>
          <w:rFonts w:ascii="Times New Roman" w:hAnsi="Times New Roman" w:cs="Times New Roman"/>
          <w:sz w:val="24"/>
          <w:szCs w:val="24"/>
        </w:rPr>
        <w:t xml:space="preserve">by phone </w:t>
      </w:r>
      <w:r w:rsidR="00BA3B3F" w:rsidRPr="00566BF9">
        <w:rPr>
          <w:rFonts w:ascii="Times New Roman" w:hAnsi="Times New Roman" w:cs="Times New Roman"/>
          <w:sz w:val="24"/>
          <w:szCs w:val="24"/>
        </w:rPr>
        <w:t xml:space="preserve">with </w:t>
      </w:r>
      <w:r w:rsidR="008E40B1" w:rsidRPr="00566BF9">
        <w:rPr>
          <w:rFonts w:ascii="Times New Roman" w:hAnsi="Times New Roman" w:cs="Times New Roman"/>
          <w:sz w:val="24"/>
          <w:szCs w:val="24"/>
        </w:rPr>
        <w:t xml:space="preserve">Mr. </w:t>
      </w:r>
      <w:proofErr w:type="gramStart"/>
      <w:r w:rsidR="008E40B1" w:rsidRPr="00566BF9">
        <w:rPr>
          <w:rFonts w:ascii="Times New Roman" w:hAnsi="Times New Roman" w:cs="Times New Roman"/>
          <w:sz w:val="24"/>
          <w:szCs w:val="24"/>
        </w:rPr>
        <w:t>Creech</w:t>
      </w:r>
      <w:r w:rsidR="00BA3B3F" w:rsidRPr="00566BF9">
        <w:rPr>
          <w:rFonts w:ascii="Times New Roman" w:hAnsi="Times New Roman" w:cs="Times New Roman"/>
          <w:sz w:val="24"/>
          <w:szCs w:val="24"/>
        </w:rPr>
        <w:t>,</w:t>
      </w:r>
      <w:proofErr w:type="gramEnd"/>
      <w:r w:rsidR="00BA3B3F" w:rsidRPr="00566BF9">
        <w:rPr>
          <w:rFonts w:ascii="Times New Roman" w:hAnsi="Times New Roman" w:cs="Times New Roman"/>
          <w:sz w:val="24"/>
          <w:szCs w:val="24"/>
        </w:rPr>
        <w:t xml:space="preserve"> and with a lawyer for the National Archives</w:t>
      </w:r>
      <w:r w:rsidRPr="00566BF9">
        <w:rPr>
          <w:rFonts w:ascii="Times New Roman" w:hAnsi="Times New Roman" w:cs="Times New Roman"/>
          <w:sz w:val="24"/>
          <w:szCs w:val="24"/>
        </w:rPr>
        <w:t>.</w:t>
      </w:r>
      <w:r w:rsidR="008E40B1" w:rsidRPr="00566BF9">
        <w:rPr>
          <w:rFonts w:ascii="Times New Roman" w:hAnsi="Times New Roman" w:cs="Times New Roman"/>
          <w:sz w:val="24"/>
          <w:szCs w:val="24"/>
        </w:rPr>
        <w:t xml:space="preserve">  They did confirm that there is a 75 year moving-wall moratorium on personal information in the U.S. National Archives, but emphasized that this was a federal law specific to the holdings of the archives.</w:t>
      </w:r>
    </w:p>
    <w:p w:rsidR="006D18A5" w:rsidRPr="00566BF9" w:rsidRDefault="00FC4BF1"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On 10/31/2012 I had a long cordial conversation with Joques Prandoni, Ph.D., who is a health consultant for St. Elizabeths and the contact person for issues regarding the restoration of the St. Es cemetery and the national memorial.  Before retiring, he was the second in command of the forensics unit at St. Elizabeths for many years, and now works as a consultant.  He was able to update me on the status of the national memorial, which is that MHA is still trying to raise the money to create it and then to provide for ongoing maintenance of the memorial as well as the St. Es cemetery.  The plan is for MHA to take out a long-term lease of the cemetery property and the memorial, which will be adjacent to, but not in, the cemetery, and that MHA will be responsible for maintaining both sites in perpetuity.  St. Elizabeths itself is trying to keep the weeds and shrubs from overtaking the cemetery, but is not planning any improvements at the time, both due to budget constraints, and because they hope to turn this job over to the MHA.</w:t>
      </w:r>
    </w:p>
    <w:p w:rsidR="00FC4BF1" w:rsidRPr="00566BF9" w:rsidRDefault="00FC4BF1"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Dr. Prandoni agreed with the sentiments expressed in the Chicora Foundation report (Trinkley 2009) on the cemetery – namely, that the cemetery should be preserved as it looked when it was in use (1873-1983), which would mean no individual headstones on graves.  He poin</w:t>
      </w:r>
      <w:r w:rsidR="00597138">
        <w:rPr>
          <w:rFonts w:ascii="Times New Roman" w:hAnsi="Times New Roman" w:cs="Times New Roman"/>
          <w:sz w:val="24"/>
          <w:szCs w:val="24"/>
        </w:rPr>
        <w:t>ted out that the Washington DC</w:t>
      </w:r>
      <w:r w:rsidRPr="00566BF9">
        <w:rPr>
          <w:rFonts w:ascii="Times New Roman" w:hAnsi="Times New Roman" w:cs="Times New Roman"/>
          <w:sz w:val="24"/>
          <w:szCs w:val="24"/>
        </w:rPr>
        <w:t xml:space="preserve"> Health Department provides death certificates after 50 years has passed following an individual’s death</w:t>
      </w:r>
      <w:r w:rsidR="001D5516" w:rsidRPr="00566BF9">
        <w:rPr>
          <w:rFonts w:ascii="Times New Roman" w:hAnsi="Times New Roman" w:cs="Times New Roman"/>
          <w:sz w:val="24"/>
          <w:szCs w:val="24"/>
        </w:rPr>
        <w:t>, and that d</w:t>
      </w:r>
      <w:r w:rsidRPr="00566BF9">
        <w:rPr>
          <w:rFonts w:ascii="Times New Roman" w:hAnsi="Times New Roman" w:cs="Times New Roman"/>
          <w:sz w:val="24"/>
          <w:szCs w:val="24"/>
        </w:rPr>
        <w:t>eath certificates usually include cause of death as well as where the person was buried.</w:t>
      </w:r>
    </w:p>
    <w:p w:rsidR="00526166" w:rsidRPr="00566BF9" w:rsidRDefault="00526166" w:rsidP="003660FC">
      <w:pPr>
        <w:spacing w:after="0" w:line="240" w:lineRule="auto"/>
        <w:rPr>
          <w:rFonts w:ascii="Times New Roman" w:hAnsi="Times New Roman" w:cs="Times New Roman"/>
          <w:sz w:val="24"/>
          <w:szCs w:val="24"/>
        </w:rPr>
      </w:pPr>
    </w:p>
    <w:p w:rsidR="00295722" w:rsidRPr="00566BF9" w:rsidRDefault="00526166" w:rsidP="003660FC">
      <w:pPr>
        <w:spacing w:after="0" w:line="240" w:lineRule="auto"/>
        <w:rPr>
          <w:rFonts w:ascii="Times New Roman" w:hAnsi="Times New Roman" w:cs="Times New Roman"/>
          <w:sz w:val="24"/>
          <w:szCs w:val="24"/>
        </w:rPr>
      </w:pPr>
      <w:r w:rsidRPr="00566BF9">
        <w:rPr>
          <w:rFonts w:ascii="Times New Roman" w:hAnsi="Times New Roman" w:cs="Times New Roman"/>
          <w:i/>
          <w:sz w:val="24"/>
          <w:szCs w:val="24"/>
        </w:rPr>
        <w:t>Delaware</w:t>
      </w:r>
      <w:r w:rsidR="00897A2E" w:rsidRPr="00566BF9">
        <w:rPr>
          <w:rFonts w:ascii="Times New Roman" w:hAnsi="Times New Roman" w:cs="Times New Roman"/>
          <w:sz w:val="24"/>
          <w:szCs w:val="24"/>
        </w:rPr>
        <w:t xml:space="preserve">.  </w:t>
      </w:r>
      <w:r w:rsidR="002B2A99" w:rsidRPr="00566BF9">
        <w:rPr>
          <w:rFonts w:ascii="Times New Roman" w:hAnsi="Times New Roman" w:cs="Times New Roman"/>
          <w:sz w:val="24"/>
          <w:szCs w:val="24"/>
        </w:rPr>
        <w:t>In the summer of 2012, it was brought to my attention by one of the members of a cemetery restoration committee in Alabama that the names of everyone buried at the Delaware State Hospital Cemetery, along with the number of t</w:t>
      </w:r>
      <w:r w:rsidR="00273E16" w:rsidRPr="00566BF9">
        <w:rPr>
          <w:rFonts w:ascii="Times New Roman" w:hAnsi="Times New Roman" w:cs="Times New Roman"/>
          <w:sz w:val="24"/>
          <w:szCs w:val="24"/>
        </w:rPr>
        <w:t>heir grave marker, were already</w:t>
      </w:r>
      <w:r w:rsidR="002B2A99" w:rsidRPr="00566BF9">
        <w:rPr>
          <w:rFonts w:ascii="Times New Roman" w:hAnsi="Times New Roman" w:cs="Times New Roman"/>
          <w:sz w:val="24"/>
          <w:szCs w:val="24"/>
        </w:rPr>
        <w:t xml:space="preserve"> availab</w:t>
      </w:r>
      <w:r w:rsidR="00273E16" w:rsidRPr="00566BF9">
        <w:rPr>
          <w:rFonts w:ascii="Times New Roman" w:hAnsi="Times New Roman" w:cs="Times New Roman"/>
          <w:sz w:val="24"/>
          <w:szCs w:val="24"/>
        </w:rPr>
        <w:t xml:space="preserve">le online as part of the Find </w:t>
      </w:r>
      <w:proofErr w:type="gramStart"/>
      <w:r w:rsidR="00273E16" w:rsidRPr="00566BF9">
        <w:rPr>
          <w:rFonts w:ascii="Times New Roman" w:hAnsi="Times New Roman" w:cs="Times New Roman"/>
          <w:sz w:val="24"/>
          <w:szCs w:val="24"/>
        </w:rPr>
        <w:t>A</w:t>
      </w:r>
      <w:proofErr w:type="gramEnd"/>
      <w:r w:rsidR="00273E16" w:rsidRPr="00566BF9">
        <w:rPr>
          <w:rFonts w:ascii="Times New Roman" w:hAnsi="Times New Roman" w:cs="Times New Roman"/>
          <w:sz w:val="24"/>
          <w:szCs w:val="24"/>
        </w:rPr>
        <w:t xml:space="preserve"> Grave website.  The URL for the 748 individuals buried at the DSH cemetery </w:t>
      </w:r>
      <w:r w:rsidR="00B96851" w:rsidRPr="00566BF9">
        <w:rPr>
          <w:rFonts w:ascii="Times New Roman" w:hAnsi="Times New Roman" w:cs="Times New Roman"/>
          <w:sz w:val="24"/>
          <w:szCs w:val="24"/>
        </w:rPr>
        <w:t>is</w:t>
      </w:r>
      <w:r w:rsidR="00273E16" w:rsidRPr="00566BF9">
        <w:rPr>
          <w:rFonts w:ascii="Times New Roman" w:hAnsi="Times New Roman" w:cs="Times New Roman"/>
          <w:sz w:val="24"/>
          <w:szCs w:val="24"/>
        </w:rPr>
        <w:t xml:space="preserve"> available in a searchable format here: </w:t>
      </w:r>
      <w:hyperlink r:id="rId13" w:history="1">
        <w:r w:rsidR="00273E16" w:rsidRPr="00566BF9">
          <w:rPr>
            <w:rStyle w:val="Hyperlink"/>
            <w:rFonts w:ascii="Times New Roman" w:hAnsi="Times New Roman" w:cs="Times New Roman"/>
            <w:sz w:val="24"/>
            <w:szCs w:val="24"/>
          </w:rPr>
          <w:t>http://www.findagrave.com/cgi-bin/fg.cgi?page=gsr&amp;GScid=2417778</w:t>
        </w:r>
      </w:hyperlink>
      <w:r w:rsidR="00273E16" w:rsidRPr="00566BF9">
        <w:rPr>
          <w:rFonts w:ascii="Times New Roman" w:hAnsi="Times New Roman" w:cs="Times New Roman"/>
          <w:sz w:val="24"/>
          <w:szCs w:val="24"/>
        </w:rPr>
        <w:t>.  You can search either by first name, last name, or both.  They are listed in alphabetical order by last name.  A brief investigation showed that Tedd Cocker, a genealogist and research</w:t>
      </w:r>
      <w:r w:rsidR="00597138">
        <w:rPr>
          <w:rFonts w:ascii="Times New Roman" w:hAnsi="Times New Roman" w:cs="Times New Roman"/>
          <w:sz w:val="24"/>
          <w:szCs w:val="24"/>
        </w:rPr>
        <w:t>er</w:t>
      </w:r>
      <w:r w:rsidR="00273E16" w:rsidRPr="00566BF9">
        <w:rPr>
          <w:rFonts w:ascii="Times New Roman" w:hAnsi="Times New Roman" w:cs="Times New Roman"/>
          <w:sz w:val="24"/>
          <w:szCs w:val="24"/>
        </w:rPr>
        <w:t xml:space="preserve"> from Pennsylvania, went to the Delaware State Archives in Dover last September and was given access to their microfilm copies of the DSH Cemetery Record Book.  He laboriously entered all of the 748 entries into an Excel spreadsheet, and then uploaded it to the Find </w:t>
      </w:r>
      <w:proofErr w:type="gramStart"/>
      <w:r w:rsidR="00273E16" w:rsidRPr="00566BF9">
        <w:rPr>
          <w:rFonts w:ascii="Times New Roman" w:hAnsi="Times New Roman" w:cs="Times New Roman"/>
          <w:sz w:val="24"/>
          <w:szCs w:val="24"/>
        </w:rPr>
        <w:t>A</w:t>
      </w:r>
      <w:proofErr w:type="gramEnd"/>
      <w:r w:rsidR="00273E16" w:rsidRPr="00566BF9">
        <w:rPr>
          <w:rFonts w:ascii="Times New Roman" w:hAnsi="Times New Roman" w:cs="Times New Roman"/>
          <w:sz w:val="24"/>
          <w:szCs w:val="24"/>
        </w:rPr>
        <w:t xml:space="preserve"> Grave website.  At this site, others can add photographs or leave virtual flowers, or even leave a note for others.</w:t>
      </w:r>
      <w:r w:rsidR="00701901" w:rsidRPr="00566BF9">
        <w:rPr>
          <w:rFonts w:ascii="Times New Roman" w:hAnsi="Times New Roman" w:cs="Times New Roman"/>
          <w:sz w:val="24"/>
          <w:szCs w:val="24"/>
        </w:rPr>
        <w:t xml:space="preserve">  Tedd Cocker’s email is </w:t>
      </w:r>
      <w:hyperlink r:id="rId14" w:history="1">
        <w:r w:rsidR="00701901" w:rsidRPr="00566BF9">
          <w:rPr>
            <w:rStyle w:val="Hyperlink"/>
            <w:rFonts w:ascii="Times New Roman" w:hAnsi="Times New Roman" w:cs="Times New Roman"/>
            <w:sz w:val="24"/>
            <w:szCs w:val="24"/>
          </w:rPr>
          <w:t>teecee62@comcast.net</w:t>
        </w:r>
      </w:hyperlink>
      <w:r w:rsidR="00701901" w:rsidRPr="00566BF9">
        <w:rPr>
          <w:rFonts w:ascii="Times New Roman" w:hAnsi="Times New Roman" w:cs="Times New Roman"/>
          <w:sz w:val="24"/>
          <w:szCs w:val="24"/>
        </w:rPr>
        <w:t>.  He had no idea that this information might be protected by HIPAA and assumed that since he had been given access to the Cemetery Record Book at the archives, that this was public information.  He has been very cooperative about working with me to correct the spelling of individual’s names in the Find A Grave database, as I have more legible (and often multiple) renditions of patient’</w:t>
      </w:r>
      <w:r w:rsidR="00295722" w:rsidRPr="00566BF9">
        <w:rPr>
          <w:rFonts w:ascii="Times New Roman" w:hAnsi="Times New Roman" w:cs="Times New Roman"/>
          <w:sz w:val="24"/>
          <w:szCs w:val="24"/>
        </w:rPr>
        <w:t>s names from the ledger books.</w:t>
      </w:r>
    </w:p>
    <w:p w:rsidR="004570D3" w:rsidRDefault="00162F80"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W</w:t>
      </w:r>
      <w:r w:rsidR="00701901" w:rsidRPr="00566BF9">
        <w:rPr>
          <w:rFonts w:ascii="Times New Roman" w:hAnsi="Times New Roman" w:cs="Times New Roman"/>
          <w:sz w:val="24"/>
          <w:szCs w:val="24"/>
        </w:rPr>
        <w:t>hen I informed Randy Goss, at the Delaware State Archives</w:t>
      </w:r>
      <w:r w:rsidRPr="00566BF9">
        <w:rPr>
          <w:rFonts w:ascii="Times New Roman" w:hAnsi="Times New Roman" w:cs="Times New Roman"/>
          <w:sz w:val="24"/>
          <w:szCs w:val="24"/>
        </w:rPr>
        <w:t xml:space="preserve"> in </w:t>
      </w:r>
      <w:r w:rsidR="00295722" w:rsidRPr="00566BF9">
        <w:rPr>
          <w:rFonts w:ascii="Times New Roman" w:hAnsi="Times New Roman" w:cs="Times New Roman"/>
          <w:sz w:val="24"/>
          <w:szCs w:val="24"/>
        </w:rPr>
        <w:t>July</w:t>
      </w:r>
      <w:r w:rsidRPr="00566BF9">
        <w:rPr>
          <w:rFonts w:ascii="Times New Roman" w:hAnsi="Times New Roman" w:cs="Times New Roman"/>
          <w:sz w:val="24"/>
          <w:szCs w:val="24"/>
        </w:rPr>
        <w:t xml:space="preserve"> 2012</w:t>
      </w:r>
      <w:r w:rsidR="00295722" w:rsidRPr="00566BF9">
        <w:rPr>
          <w:rFonts w:ascii="Times New Roman" w:hAnsi="Times New Roman" w:cs="Times New Roman"/>
          <w:sz w:val="24"/>
          <w:szCs w:val="24"/>
        </w:rPr>
        <w:t xml:space="preserve"> that the names were already posted online</w:t>
      </w:r>
      <w:r w:rsidR="00701901" w:rsidRPr="00566BF9">
        <w:rPr>
          <w:rFonts w:ascii="Times New Roman" w:hAnsi="Times New Roman" w:cs="Times New Roman"/>
          <w:sz w:val="24"/>
          <w:szCs w:val="24"/>
        </w:rPr>
        <w:t>, he was flabbergasted and seemed very upset that someone had</w:t>
      </w:r>
      <w:r w:rsidR="00295722" w:rsidRPr="00566BF9">
        <w:rPr>
          <w:rFonts w:ascii="Times New Roman" w:hAnsi="Times New Roman" w:cs="Times New Roman"/>
          <w:sz w:val="24"/>
          <w:szCs w:val="24"/>
        </w:rPr>
        <w:t xml:space="preserve"> been</w:t>
      </w:r>
      <w:r w:rsidR="00701901" w:rsidRPr="00566BF9">
        <w:rPr>
          <w:rFonts w:ascii="Times New Roman" w:hAnsi="Times New Roman" w:cs="Times New Roman"/>
          <w:sz w:val="24"/>
          <w:szCs w:val="24"/>
        </w:rPr>
        <w:t xml:space="preserve"> allowed access to the cemetery record books.  </w:t>
      </w:r>
      <w:r w:rsidR="00295722" w:rsidRPr="00566BF9">
        <w:rPr>
          <w:rFonts w:ascii="Times New Roman" w:hAnsi="Times New Roman" w:cs="Times New Roman"/>
          <w:sz w:val="24"/>
          <w:szCs w:val="24"/>
        </w:rPr>
        <w:t xml:space="preserve">However, he never got back to me with any concerns or further information, and the names are still available online, as no one has contacted Mr. Cocker and asked him to remove them.  So, rather by default, it seems that the State of Delaware is taking the position that publication of the names of folks buried in the DSH </w:t>
      </w:r>
      <w:r w:rsidR="00295722" w:rsidRPr="00566BF9">
        <w:rPr>
          <w:rFonts w:ascii="Times New Roman" w:hAnsi="Times New Roman" w:cs="Times New Roman"/>
          <w:sz w:val="24"/>
          <w:szCs w:val="24"/>
        </w:rPr>
        <w:lastRenderedPageBreak/>
        <w:t xml:space="preserve">hospital cemetery is </w:t>
      </w:r>
      <w:r w:rsidR="00295722" w:rsidRPr="00566BF9">
        <w:rPr>
          <w:rFonts w:ascii="Times New Roman" w:hAnsi="Times New Roman" w:cs="Times New Roman"/>
          <w:b/>
          <w:i/>
          <w:sz w:val="24"/>
          <w:szCs w:val="24"/>
        </w:rPr>
        <w:t>not</w:t>
      </w:r>
      <w:r w:rsidR="00295722" w:rsidRPr="00566BF9">
        <w:rPr>
          <w:rFonts w:ascii="Times New Roman" w:hAnsi="Times New Roman" w:cs="Times New Roman"/>
          <w:sz w:val="24"/>
          <w:szCs w:val="24"/>
        </w:rPr>
        <w:t xml:space="preserve"> a violation of any </w:t>
      </w:r>
      <w:r w:rsidR="00597138">
        <w:rPr>
          <w:rFonts w:ascii="Times New Roman" w:hAnsi="Times New Roman" w:cs="Times New Roman"/>
          <w:sz w:val="24"/>
          <w:szCs w:val="24"/>
        </w:rPr>
        <w:t xml:space="preserve">federal or state </w:t>
      </w:r>
      <w:r w:rsidR="00295722" w:rsidRPr="00566BF9">
        <w:rPr>
          <w:rFonts w:ascii="Times New Roman" w:hAnsi="Times New Roman" w:cs="Times New Roman"/>
          <w:sz w:val="24"/>
          <w:szCs w:val="24"/>
        </w:rPr>
        <w:t>HIPAA regulations.  The last burial at the DSH cemetery was in 1983.</w:t>
      </w:r>
    </w:p>
    <w:p w:rsidR="0069600F" w:rsidRPr="00566BF9" w:rsidRDefault="0069600F" w:rsidP="003660FC">
      <w:pPr>
        <w:spacing w:after="0" w:line="240" w:lineRule="auto"/>
        <w:rPr>
          <w:rFonts w:ascii="Times New Roman" w:hAnsi="Times New Roman" w:cs="Times New Roman"/>
          <w:sz w:val="24"/>
          <w:szCs w:val="24"/>
        </w:rPr>
      </w:pPr>
    </w:p>
    <w:p w:rsidR="009E0FF8" w:rsidRPr="00566BF9" w:rsidRDefault="009E0FF8"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i/>
          <w:sz w:val="24"/>
          <w:szCs w:val="24"/>
        </w:rPr>
        <w:t>Recent update on federal HIPPA regulations.</w:t>
      </w:r>
      <w:proofErr w:type="gramEnd"/>
      <w:r w:rsidRPr="00566BF9">
        <w:rPr>
          <w:rFonts w:ascii="Times New Roman" w:hAnsi="Times New Roman" w:cs="Times New Roman"/>
          <w:i/>
          <w:sz w:val="24"/>
          <w:szCs w:val="24"/>
        </w:rPr>
        <w:t xml:space="preserve">  </w:t>
      </w:r>
      <w:r w:rsidRPr="00566BF9">
        <w:rPr>
          <w:rFonts w:ascii="Times New Roman" w:hAnsi="Times New Roman" w:cs="Times New Roman"/>
          <w:sz w:val="24"/>
          <w:szCs w:val="24"/>
        </w:rPr>
        <w:t xml:space="preserve">In February of 2013, I checked online for updates about HIPAA, and came across some very interesting and relevant news.  According to </w:t>
      </w:r>
      <w:r w:rsidR="00F900E4" w:rsidRPr="00566BF9">
        <w:rPr>
          <w:rFonts w:ascii="Times New Roman" w:hAnsi="Times New Roman" w:cs="Times New Roman"/>
          <w:sz w:val="24"/>
          <w:szCs w:val="24"/>
        </w:rPr>
        <w:t xml:space="preserve">this legal website, final HHS regulations decided in January 2013 establish a 50 year moving-wall moratorium on releasing patient records.  </w:t>
      </w:r>
      <w:hyperlink r:id="rId15" w:history="1">
        <w:r w:rsidR="00F900E4" w:rsidRPr="00566BF9">
          <w:rPr>
            <w:rStyle w:val="Hyperlink"/>
            <w:rFonts w:ascii="Times New Roman" w:hAnsi="Times New Roman" w:cs="Times New Roman"/>
            <w:sz w:val="24"/>
            <w:szCs w:val="24"/>
          </w:rPr>
          <w:t>http://www.bricker.com/services/resource-details.aspx?resourceid=335</w:t>
        </w:r>
      </w:hyperlink>
      <w:r w:rsidR="004732D9" w:rsidRPr="00566BF9">
        <w:rPr>
          <w:rFonts w:ascii="Times New Roman" w:hAnsi="Times New Roman" w:cs="Times New Roman"/>
          <w:sz w:val="24"/>
          <w:szCs w:val="24"/>
        </w:rPr>
        <w:t>.  To quote extensively from this web site:</w:t>
      </w:r>
    </w:p>
    <w:p w:rsidR="009E0FF8" w:rsidRPr="00566BF9" w:rsidRDefault="009E0FF8" w:rsidP="003660FC">
      <w:pPr>
        <w:spacing w:after="0" w:line="240" w:lineRule="auto"/>
        <w:ind w:left="1440" w:right="1440" w:firstLine="0"/>
        <w:rPr>
          <w:rFonts w:ascii="Times New Roman" w:hAnsi="Times New Roman" w:cs="Times New Roman"/>
          <w:sz w:val="24"/>
          <w:szCs w:val="24"/>
        </w:rPr>
      </w:pPr>
    </w:p>
    <w:p w:rsidR="007448AB" w:rsidRPr="00566BF9" w:rsidRDefault="007448AB" w:rsidP="003660FC">
      <w:pPr>
        <w:pStyle w:val="Heading2"/>
        <w:spacing w:line="240" w:lineRule="auto"/>
        <w:ind w:left="1440" w:right="1440" w:firstLine="0"/>
        <w:rPr>
          <w:rFonts w:ascii="Times New Roman" w:hAnsi="Times New Roman" w:cs="Times New Roman"/>
          <w:sz w:val="24"/>
          <w:szCs w:val="24"/>
        </w:rPr>
      </w:pPr>
      <w:r w:rsidRPr="00566BF9">
        <w:rPr>
          <w:rFonts w:ascii="Times New Roman" w:hAnsi="Times New Roman" w:cs="Times New Roman"/>
          <w:sz w:val="24"/>
          <w:szCs w:val="24"/>
        </w:rPr>
        <w:t>HIPAA Regulations Section-By-Section</w:t>
      </w:r>
    </w:p>
    <w:p w:rsidR="007448AB" w:rsidRPr="00566BF9" w:rsidRDefault="007448AB" w:rsidP="003660FC">
      <w:pPr>
        <w:pStyle w:val="NormalWeb"/>
        <w:spacing w:before="0" w:beforeAutospacing="0" w:after="0" w:afterAutospacing="0"/>
        <w:ind w:left="1440" w:right="1440" w:firstLine="0"/>
        <w:rPr>
          <w:rStyle w:val="subtitleh21"/>
        </w:rPr>
      </w:pPr>
      <w:r w:rsidRPr="00566BF9">
        <w:rPr>
          <w:rStyle w:val="titleh21"/>
          <w:sz w:val="24"/>
          <w:szCs w:val="24"/>
        </w:rPr>
        <w:t>General Rules for Uses and Disclosures of Protected Health Information: Deceased Individuals</w:t>
      </w:r>
      <w:r w:rsidRPr="00566BF9">
        <w:br/>
      </w:r>
      <w:r w:rsidRPr="00566BF9">
        <w:rPr>
          <w:rStyle w:val="subtitleh21"/>
        </w:rPr>
        <w:t>Section 164.502(f)</w:t>
      </w:r>
    </w:p>
    <w:p w:rsidR="007448AB" w:rsidRPr="00566BF9" w:rsidRDefault="007448AB" w:rsidP="003660FC">
      <w:pPr>
        <w:pStyle w:val="NormalWeb"/>
        <w:spacing w:before="0" w:beforeAutospacing="0" w:after="0" w:afterAutospacing="0"/>
        <w:ind w:left="1440" w:right="1440" w:firstLine="0"/>
      </w:pPr>
      <w:r w:rsidRPr="00566BF9">
        <w:rPr>
          <w:rStyle w:val="subtitleh21"/>
        </w:rPr>
        <w:t xml:space="preserve">As Contained in the HHS HIPAA Privacy Rules </w:t>
      </w:r>
    </w:p>
    <w:p w:rsidR="007448AB" w:rsidRPr="00566BF9" w:rsidRDefault="007448AB" w:rsidP="003660FC">
      <w:pPr>
        <w:pStyle w:val="NormalWeb"/>
        <w:spacing w:before="0" w:beforeAutospacing="0" w:after="0" w:afterAutospacing="0"/>
        <w:ind w:left="1440" w:right="1440" w:firstLine="0"/>
        <w:jc w:val="center"/>
      </w:pPr>
      <w:r w:rsidRPr="00566BF9">
        <w:rPr>
          <w:b/>
          <w:bCs/>
        </w:rPr>
        <w:t>Includes changes from the January 2013 final HHS regulations</w:t>
      </w:r>
    </w:p>
    <w:tbl>
      <w:tblPr>
        <w:tblW w:w="5000" w:type="pct"/>
        <w:jc w:val="center"/>
        <w:tblCellMar>
          <w:top w:w="75" w:type="dxa"/>
          <w:left w:w="75" w:type="dxa"/>
          <w:bottom w:w="75" w:type="dxa"/>
          <w:right w:w="75" w:type="dxa"/>
        </w:tblCellMar>
        <w:tblLook w:val="04A0"/>
      </w:tblPr>
      <w:tblGrid>
        <w:gridCol w:w="9540"/>
      </w:tblGrid>
      <w:tr w:rsidR="007448AB" w:rsidRPr="00566BF9" w:rsidTr="007448AB">
        <w:trPr>
          <w:jc w:val="center"/>
        </w:trPr>
        <w:tc>
          <w:tcPr>
            <w:tcW w:w="0" w:type="auto"/>
            <w:tcBorders>
              <w:top w:val="outset" w:sz="6" w:space="0" w:color="auto"/>
              <w:left w:val="outset" w:sz="6" w:space="0" w:color="auto"/>
              <w:bottom w:val="single" w:sz="6" w:space="0" w:color="EEEEEE"/>
              <w:right w:val="outset" w:sz="6" w:space="0" w:color="auto"/>
            </w:tcBorders>
            <w:tcMar>
              <w:top w:w="30" w:type="dxa"/>
              <w:left w:w="30" w:type="dxa"/>
              <w:bottom w:w="30" w:type="dxa"/>
              <w:right w:w="150" w:type="dxa"/>
            </w:tcMar>
            <w:hideMark/>
          </w:tcPr>
          <w:p w:rsidR="007448AB" w:rsidRPr="00566BF9" w:rsidRDefault="007448AB" w:rsidP="003660FC">
            <w:pPr>
              <w:pStyle w:val="NormalWeb"/>
              <w:spacing w:after="0" w:afterAutospacing="0"/>
              <w:ind w:left="1440" w:right="1440" w:firstLine="0"/>
              <w:rPr>
                <w:b/>
                <w:bCs/>
              </w:rPr>
            </w:pPr>
            <w:r w:rsidRPr="00566BF9">
              <w:rPr>
                <w:b/>
                <w:bCs/>
              </w:rPr>
              <w:t>HHS Regulations as Amended January 2013</w:t>
            </w:r>
          </w:p>
          <w:p w:rsidR="007448AB" w:rsidRPr="00566BF9" w:rsidRDefault="007448AB" w:rsidP="003660FC">
            <w:pPr>
              <w:pStyle w:val="NormalWeb"/>
              <w:spacing w:after="0" w:afterAutospacing="0"/>
              <w:ind w:left="1440" w:right="1440" w:firstLine="0"/>
            </w:pPr>
            <w:r w:rsidRPr="00566BF9">
              <w:rPr>
                <w:b/>
                <w:bCs/>
              </w:rPr>
              <w:t>General Rules for Uses and Disclosures of Protected Health Information: Deceased Individuals - § 164.502(f)</w:t>
            </w:r>
          </w:p>
        </w:tc>
      </w:tr>
    </w:tbl>
    <w:p w:rsidR="007448AB" w:rsidRPr="00566BF9" w:rsidRDefault="007448AB" w:rsidP="003660FC">
      <w:pPr>
        <w:pStyle w:val="NormalWeb"/>
        <w:spacing w:after="0" w:afterAutospacing="0"/>
        <w:ind w:left="1440" w:right="1440" w:firstLine="0"/>
      </w:pPr>
      <w:r w:rsidRPr="00566BF9">
        <w:rPr>
          <w:i/>
          <w:iCs/>
        </w:rPr>
        <w:t>Standard: deceased individuals</w:t>
      </w:r>
      <w:r w:rsidRPr="00566BF9">
        <w:t>. A covered entity must comply with the requirements of this subpart with respect to the protected health information of a deceased individual for a period of 50 years following the death of the individual.</w:t>
      </w:r>
    </w:p>
    <w:tbl>
      <w:tblPr>
        <w:tblW w:w="5000" w:type="pct"/>
        <w:jc w:val="center"/>
        <w:tblCellMar>
          <w:top w:w="75" w:type="dxa"/>
          <w:left w:w="75" w:type="dxa"/>
          <w:bottom w:w="75" w:type="dxa"/>
          <w:right w:w="75" w:type="dxa"/>
        </w:tblCellMar>
        <w:tblLook w:val="04A0"/>
      </w:tblPr>
      <w:tblGrid>
        <w:gridCol w:w="9540"/>
      </w:tblGrid>
      <w:tr w:rsidR="007448AB" w:rsidRPr="00566BF9" w:rsidTr="007448AB">
        <w:trPr>
          <w:jc w:val="center"/>
        </w:trPr>
        <w:tc>
          <w:tcPr>
            <w:tcW w:w="0" w:type="auto"/>
            <w:tcBorders>
              <w:top w:val="outset" w:sz="6" w:space="0" w:color="auto"/>
              <w:left w:val="outset" w:sz="6" w:space="0" w:color="auto"/>
              <w:bottom w:val="single" w:sz="6" w:space="0" w:color="EEEEEE"/>
              <w:right w:val="outset" w:sz="6" w:space="0" w:color="auto"/>
            </w:tcBorders>
            <w:tcMar>
              <w:top w:w="30" w:type="dxa"/>
              <w:left w:w="30" w:type="dxa"/>
              <w:bottom w:w="30" w:type="dxa"/>
              <w:right w:w="150" w:type="dxa"/>
            </w:tcMar>
            <w:hideMark/>
          </w:tcPr>
          <w:p w:rsidR="007448AB" w:rsidRPr="00566BF9" w:rsidRDefault="007448AB" w:rsidP="003660FC">
            <w:pPr>
              <w:pStyle w:val="NormalWeb"/>
              <w:spacing w:after="0" w:afterAutospacing="0"/>
              <w:ind w:left="1440" w:right="1440" w:firstLine="0"/>
              <w:rPr>
                <w:b/>
                <w:bCs/>
              </w:rPr>
            </w:pPr>
            <w:r w:rsidRPr="00566BF9">
              <w:rPr>
                <w:b/>
                <w:bCs/>
              </w:rPr>
              <w:t>HHS Description and Commentary From the January 2013 Amendments</w:t>
            </w:r>
          </w:p>
          <w:p w:rsidR="007448AB" w:rsidRPr="00566BF9" w:rsidRDefault="007448AB" w:rsidP="003660FC">
            <w:pPr>
              <w:pStyle w:val="NormalWeb"/>
              <w:spacing w:after="0" w:afterAutospacing="0"/>
              <w:ind w:left="1440" w:right="1440" w:firstLine="0"/>
            </w:pPr>
            <w:r w:rsidRPr="00566BF9">
              <w:rPr>
                <w:b/>
                <w:bCs/>
              </w:rPr>
              <w:t>General Rules for Uses and Disclosures of Protected Health Information: Deceased Individuals</w:t>
            </w:r>
          </w:p>
        </w:tc>
      </w:tr>
    </w:tbl>
    <w:p w:rsidR="007448AB" w:rsidRPr="00566BF9" w:rsidRDefault="007448AB" w:rsidP="003660FC">
      <w:pPr>
        <w:pStyle w:val="NormalWeb"/>
        <w:spacing w:after="0" w:afterAutospacing="0"/>
        <w:ind w:left="1440" w:right="1440" w:firstLine="0"/>
      </w:pPr>
      <w:r w:rsidRPr="00566BF9">
        <w:rPr>
          <w:i/>
          <w:iCs/>
        </w:rPr>
        <w:t>Proposed Rule</w:t>
      </w:r>
    </w:p>
    <w:p w:rsidR="007448AB" w:rsidRPr="00043243" w:rsidRDefault="007448AB" w:rsidP="003660FC">
      <w:pPr>
        <w:pStyle w:val="NormalWeb"/>
        <w:spacing w:after="0" w:afterAutospacing="0"/>
        <w:ind w:left="1440" w:right="1440" w:firstLine="0"/>
        <w:rPr>
          <w:b/>
          <w:i/>
        </w:rPr>
      </w:pPr>
      <w:r w:rsidRPr="00566BF9">
        <w:t xml:space="preserve">Section 164.502(f) requires covered entities to protect the privacy of a decedent’s protected health information generally in the same manner and to the same extent that is required for the protected health information of living individuals.  Thus, if an authorization is required for a particular use or disclosure of protected health information, a covered entity may use or disclose a decedent’s protected health information in that situation only if the covered entity obtains an authorization from the decedent’s personal representative.  The personal representative for a decedent is the executor, administrator, or other person who has authority under applicable law to act on behalf of the decedent or the decedent’s estate.  The Department heard a number of concerns since the publication of the Privacy Rule that it can be difficult to locate a personal representative to authorize the use or disclosure of the </w:t>
      </w:r>
      <w:proofErr w:type="gramStart"/>
      <w:r w:rsidRPr="00566BF9">
        <w:lastRenderedPageBreak/>
        <w:t>decedent’s</w:t>
      </w:r>
      <w:proofErr w:type="gramEnd"/>
      <w:r w:rsidRPr="00566BF9">
        <w:t xml:space="preserve"> protected health information, particularly after an estate is closed.  Furthermore, archivists, biographers, and historians had expressed frustration regarding the lack of access to ancient or old records of historical value held by covered entities, even when there are likely few surviving individuals concerned with the privacy of such information.  Archives and libraries may hold medical records, as well as correspondence files, physician diaries and casebooks, and photograph collections containing fragments of identifiable health information, that are centuries old.  Currently, to the extent such information is maintained by a covered entity, it is subject to the Privacy Rule.  </w:t>
      </w:r>
      <w:r w:rsidRPr="00043243">
        <w:rPr>
          <w:b/>
          <w:i/>
        </w:rPr>
        <w:t>Accordingly, we proposed to amend § 164.502(f) to require a covered entity to comply with the requirements of the Privacy Rule with regard to the protected health information of a deceased individual for a period of 50 years following the date of death.</w:t>
      </w:r>
    </w:p>
    <w:p w:rsidR="0069600F" w:rsidRDefault="007448AB" w:rsidP="00AC5844">
      <w:pPr>
        <w:pStyle w:val="NormalWeb"/>
        <w:spacing w:after="0" w:afterAutospacing="0"/>
        <w:ind w:left="1440" w:right="1440" w:firstLine="0"/>
      </w:pPr>
      <w:r w:rsidRPr="00566BF9">
        <w:t xml:space="preserve">We also proposed to modify the definition of “protected health information” at § 160.103 to make clear that the individually identifiable health information of a person who has been deceased for more than 50 years is not protected health information under the Privacy Rule.  We proposed 50 years to balance the privacy interests of living relatives or other affected individuals with a relationship to the decedent, with the difficulty of obtaining authorizations from personal representatives as time passes.  A 50-year period of protection had also been suggested at a National Committee for Vital and Health Statistics (the public advisory committee which advises the Secretary on the implementation of the Administrative Simplification provisions of HIPAA, among other issues) meeting, at which committee members heard testimony from archivists regarding the problems associated with applying the Privacy Rule to very old records. </w:t>
      </w:r>
      <w:r w:rsidR="00F97AAE" w:rsidRPr="00566BF9">
        <w:t xml:space="preserve"> </w:t>
      </w:r>
      <w:r w:rsidRPr="00566BF9">
        <w:t>See http://ncvhs.hhs.gov/050111mn.htm. We requested public comment on the appropriateness of this time period.</w:t>
      </w:r>
    </w:p>
    <w:p w:rsidR="007448AB" w:rsidRPr="00566BF9" w:rsidRDefault="007448AB" w:rsidP="003660FC">
      <w:pPr>
        <w:pStyle w:val="NormalWeb"/>
        <w:spacing w:after="0" w:afterAutospacing="0"/>
        <w:ind w:left="1440" w:right="1440" w:firstLine="0"/>
      </w:pPr>
      <w:r w:rsidRPr="00566BF9">
        <w:rPr>
          <w:i/>
          <w:iCs/>
        </w:rPr>
        <w:t>Overview of Public Comments</w:t>
      </w:r>
    </w:p>
    <w:p w:rsidR="007448AB" w:rsidRPr="00566BF9" w:rsidRDefault="007448AB" w:rsidP="003660FC">
      <w:pPr>
        <w:spacing w:after="0" w:line="240" w:lineRule="auto"/>
        <w:ind w:left="1440" w:right="1440" w:firstLine="0"/>
        <w:rPr>
          <w:rFonts w:ascii="Times New Roman" w:hAnsi="Times New Roman" w:cs="Times New Roman"/>
          <w:sz w:val="24"/>
          <w:szCs w:val="24"/>
        </w:rPr>
      </w:pPr>
      <w:r w:rsidRPr="00566BF9">
        <w:rPr>
          <w:rFonts w:ascii="Times New Roman" w:hAnsi="Times New Roman" w:cs="Times New Roman"/>
          <w:sz w:val="24"/>
          <w:szCs w:val="24"/>
        </w:rPr>
        <w:t>The majority of public comment on this proposal was in favor of limiting the period of protection for decedent health information to 50 years past the date of death.</w:t>
      </w:r>
    </w:p>
    <w:p w:rsidR="007448AB" w:rsidRPr="00566BF9" w:rsidRDefault="007448AB" w:rsidP="003660FC">
      <w:pPr>
        <w:pStyle w:val="NormalWeb"/>
        <w:spacing w:after="0" w:afterAutospacing="0"/>
        <w:ind w:left="1440" w:right="1440" w:firstLine="0"/>
      </w:pPr>
      <w:r w:rsidRPr="00566BF9">
        <w:t xml:space="preserve">Some of these commenters specifically cited the potential benefits to research. </w:t>
      </w:r>
      <w:r w:rsidR="00F97AAE" w:rsidRPr="00566BF9">
        <w:t xml:space="preserve"> </w:t>
      </w:r>
      <w:r w:rsidRPr="00566BF9">
        <w:t>A few commenters stated that the 50-year period was too long and should be shortened to, for example, 25 years.</w:t>
      </w:r>
      <w:r w:rsidR="00F97AAE" w:rsidRPr="00566BF9">
        <w:t xml:space="preserve"> </w:t>
      </w:r>
      <w:r w:rsidRPr="00566BF9">
        <w:t xml:space="preserve"> Some supporters of limiting privacy protection for decedent information indicated that the date of death is often difficult to determine, and thus suggested an alternative time period (e.g., 75, 100, 120, 125 </w:t>
      </w:r>
      <w:r w:rsidRPr="00566BF9">
        <w:lastRenderedPageBreak/>
        <w:t>years) starting from the last date in the medical record, if the date of death is unknown.</w:t>
      </w:r>
    </w:p>
    <w:p w:rsidR="007448AB" w:rsidRPr="00566BF9" w:rsidRDefault="007448AB" w:rsidP="003660FC">
      <w:pPr>
        <w:pStyle w:val="NormalWeb"/>
        <w:spacing w:after="0" w:afterAutospacing="0"/>
        <w:ind w:left="1440" w:right="1440" w:firstLine="0"/>
      </w:pPr>
      <w:r w:rsidRPr="00566BF9">
        <w:t xml:space="preserve">Some commenters were opposed to limiting the period of protection for decedent health information due to the continued privacy interests of living relatives as well as the decedent, particularly when highly sensitive information is involved, including HIV/AIDS status, or psychiatric or substance abuse treatment. </w:t>
      </w:r>
      <w:r w:rsidR="00F97AAE" w:rsidRPr="00566BF9">
        <w:t xml:space="preserve"> </w:t>
      </w:r>
      <w:r w:rsidRPr="00566BF9">
        <w:t>A couple of commenters recommended that there should be no time limit on the protection of psychotherapy notes.</w:t>
      </w:r>
    </w:p>
    <w:p w:rsidR="007448AB" w:rsidRPr="00566BF9" w:rsidRDefault="007448AB" w:rsidP="003660FC">
      <w:pPr>
        <w:pStyle w:val="NormalWeb"/>
        <w:spacing w:after="0" w:afterAutospacing="0"/>
        <w:ind w:left="1440" w:right="1440" w:firstLine="0"/>
      </w:pPr>
      <w:r w:rsidRPr="00566BF9">
        <w:t xml:space="preserve">One commenter expressed concern that this modification may encourage covered entities to retain records that they would not have otherwise in order to profit from the data after the 50-year period. </w:t>
      </w:r>
      <w:r w:rsidR="00F97AAE" w:rsidRPr="00566BF9">
        <w:t xml:space="preserve"> </w:t>
      </w:r>
      <w:r w:rsidRPr="00566BF9">
        <w:t xml:space="preserve">One commenter suggested that the period of protection should be extended to 100 years, if protections are to be limited at all. </w:t>
      </w:r>
      <w:r w:rsidR="00F97AAE" w:rsidRPr="00566BF9">
        <w:t xml:space="preserve"> </w:t>
      </w:r>
      <w:r w:rsidRPr="00566BF9">
        <w:t>A few commenters were opposed to the 50-year period of protection because they interpreted this provision to be a proposed record retention requirement.</w:t>
      </w:r>
    </w:p>
    <w:p w:rsidR="007448AB" w:rsidRPr="00566BF9" w:rsidRDefault="007448AB" w:rsidP="003660FC">
      <w:pPr>
        <w:pStyle w:val="NormalWeb"/>
        <w:spacing w:after="0" w:afterAutospacing="0"/>
        <w:ind w:left="1440" w:right="1440" w:firstLine="0"/>
      </w:pPr>
      <w:r w:rsidRPr="00566BF9">
        <w:rPr>
          <w:i/>
          <w:iCs/>
        </w:rPr>
        <w:t>Final Rule</w:t>
      </w:r>
    </w:p>
    <w:p w:rsidR="007448AB" w:rsidRPr="00566BF9" w:rsidRDefault="007448AB" w:rsidP="003660FC">
      <w:pPr>
        <w:pStyle w:val="NormalWeb"/>
        <w:spacing w:after="0" w:afterAutospacing="0"/>
        <w:ind w:left="1440" w:right="1440" w:firstLine="0"/>
      </w:pPr>
      <w:r w:rsidRPr="00043243">
        <w:rPr>
          <w:b/>
          <w:i/>
        </w:rPr>
        <w:t>After considering the public comments, the final rule adopts the proposal.</w:t>
      </w:r>
      <w:r w:rsidRPr="00566BF9">
        <w:rPr>
          <w:color w:val="FF0000"/>
        </w:rPr>
        <w:t xml:space="preserve"> </w:t>
      </w:r>
      <w:r w:rsidR="00F97AAE" w:rsidRPr="00566BF9">
        <w:rPr>
          <w:color w:val="FF0000"/>
        </w:rPr>
        <w:t xml:space="preserve"> </w:t>
      </w:r>
      <w:r w:rsidRPr="00566BF9">
        <w:t xml:space="preserve">We believe 50 years is an appropriate period of protection for decedent health information, taking into account the remaining privacy interests of living individuals after the span of approximately two generations have passed, and the difficulty of obtaining authorizations from a personal representative of a decedent as the same amount of time passes. </w:t>
      </w:r>
      <w:r w:rsidR="00F97AAE" w:rsidRPr="00566BF9">
        <w:t xml:space="preserve"> </w:t>
      </w:r>
      <w:r w:rsidRPr="00566BF9">
        <w:t>For the same reason, we decline to shorten the period of protection as suggested by some commenters or to adopt a 100-year period of protection for decedent information.</w:t>
      </w:r>
      <w:r w:rsidR="00F97AAE" w:rsidRPr="00566BF9">
        <w:t xml:space="preserve"> </w:t>
      </w:r>
      <w:r w:rsidRPr="00566BF9">
        <w:t xml:space="preserve"> We also believe the 50-year period of protection to be long enough so as not to provide an incentive for covered entities to change their record retention policies in order to profit from the data about a decedent once 50 years has elapsed.</w:t>
      </w:r>
    </w:p>
    <w:p w:rsidR="007448AB" w:rsidRPr="00566BF9" w:rsidRDefault="007448AB" w:rsidP="003660FC">
      <w:pPr>
        <w:pStyle w:val="NormalWeb"/>
        <w:spacing w:after="0" w:afterAutospacing="0"/>
        <w:ind w:left="1440" w:right="1440" w:firstLine="0"/>
      </w:pPr>
      <w:r w:rsidRPr="00566BF9">
        <w:t xml:space="preserve">With respect to commenters’ concerns regarding protected health information about decedents that is sensitive, such as HIV/AIDS, substance abuse, or mental health information, or that involves psychotherapy notes, we emphasize that </w:t>
      </w:r>
      <w:r w:rsidRPr="00043243">
        <w:rPr>
          <w:b/>
          <w:i/>
        </w:rPr>
        <w:t>the 50-year period of protection for decedent health information under the Privacy Rule does not override or interfere with State or other laws that provide greater protection for such information, or the professional responsibilities of mental health or other providers</w:t>
      </w:r>
      <w:r w:rsidRPr="00043243">
        <w:rPr>
          <w:i/>
        </w:rPr>
        <w:t xml:space="preserve">. </w:t>
      </w:r>
      <w:r w:rsidRPr="00566BF9">
        <w:t xml:space="preserve">Covered entities may continue to provide privacy protections to decedent information beyond the 50-year period, and may be </w:t>
      </w:r>
      <w:r w:rsidRPr="00566BF9">
        <w:lastRenderedPageBreak/>
        <w:t xml:space="preserve">required to do so under other applicable laws or as part of their professional responsibility. </w:t>
      </w:r>
      <w:r w:rsidR="00F97AAE" w:rsidRPr="00566BF9">
        <w:t xml:space="preserve"> </w:t>
      </w:r>
      <w:r w:rsidRPr="00566BF9">
        <w:t>Alternatively, covered entities may choose to destroy decedent information although other applicable law may prescribe or limit such destruction.</w:t>
      </w:r>
    </w:p>
    <w:p w:rsidR="007448AB" w:rsidRPr="00043243" w:rsidRDefault="007448AB" w:rsidP="003660FC">
      <w:pPr>
        <w:pStyle w:val="NormalWeb"/>
        <w:spacing w:after="0" w:afterAutospacing="0"/>
        <w:ind w:left="1440" w:right="1440" w:firstLine="0"/>
        <w:rPr>
          <w:b/>
          <w:i/>
        </w:rPr>
      </w:pPr>
      <w:r w:rsidRPr="00566BF9">
        <w:t>Finally, we clarify that the 50-year period of protection is not a record retention requirement. The HIPAA Privacy Rule does not include medical record retention requirements and covered entities may destroy such records at the time permitted by State or other applicable law. (We note that covered entities are subject to the accounting requirements at § 164.528 and, thus, would need to retain or record certain information regarding their disclosures of protected health information.) However</w:t>
      </w:r>
      <w:r w:rsidRPr="00043243">
        <w:rPr>
          <w:i/>
        </w:rPr>
        <w:t xml:space="preserve">, </w:t>
      </w:r>
      <w:r w:rsidRPr="00043243">
        <w:rPr>
          <w:b/>
          <w:i/>
        </w:rPr>
        <w:t>if a covered entity does maintain decedent health information for longer than 50 years following the date of death of the individual, this information will no longer be subject to the Privacy Rule.</w:t>
      </w:r>
    </w:p>
    <w:p w:rsidR="00993715" w:rsidRPr="00566BF9" w:rsidRDefault="00993715" w:rsidP="003660FC">
      <w:pPr>
        <w:spacing w:after="0" w:line="240" w:lineRule="auto"/>
        <w:rPr>
          <w:rFonts w:ascii="Times New Roman" w:hAnsi="Times New Roman" w:cs="Times New Roman"/>
          <w:sz w:val="24"/>
          <w:szCs w:val="24"/>
        </w:rPr>
      </w:pPr>
    </w:p>
    <w:p w:rsidR="00526166" w:rsidRPr="00566BF9" w:rsidRDefault="00526166"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 summary, at the federal level, it appears that all of the medical records of patients at the federal mental hospital, St. Elizabeths,</w:t>
      </w:r>
      <w:r w:rsidR="00043243">
        <w:rPr>
          <w:rFonts w:ascii="Times New Roman" w:hAnsi="Times New Roman" w:cs="Times New Roman"/>
          <w:sz w:val="24"/>
          <w:szCs w:val="24"/>
        </w:rPr>
        <w:t xml:space="preserve"> held at the National Archives,</w:t>
      </w:r>
      <w:r w:rsidRPr="00566BF9">
        <w:rPr>
          <w:rFonts w:ascii="Times New Roman" w:hAnsi="Times New Roman" w:cs="Times New Roman"/>
          <w:sz w:val="24"/>
          <w:szCs w:val="24"/>
        </w:rPr>
        <w:t xml:space="preserve"> can be released to the pub</w:t>
      </w:r>
      <w:r w:rsidR="00993715" w:rsidRPr="00566BF9">
        <w:rPr>
          <w:rFonts w:ascii="Times New Roman" w:hAnsi="Times New Roman" w:cs="Times New Roman"/>
          <w:sz w:val="24"/>
          <w:szCs w:val="24"/>
        </w:rPr>
        <w:t>lic, by name, after 75 years have</w:t>
      </w:r>
      <w:r w:rsidRPr="00566BF9">
        <w:rPr>
          <w:rFonts w:ascii="Times New Roman" w:hAnsi="Times New Roman" w:cs="Times New Roman"/>
          <w:sz w:val="24"/>
          <w:szCs w:val="24"/>
        </w:rPr>
        <w:t xml:space="preserve"> passed since the individual’s death.  </w:t>
      </w:r>
      <w:r w:rsidR="00993715" w:rsidRPr="00566BF9">
        <w:rPr>
          <w:rFonts w:ascii="Times New Roman" w:hAnsi="Times New Roman" w:cs="Times New Roman"/>
          <w:sz w:val="24"/>
          <w:szCs w:val="24"/>
        </w:rPr>
        <w:t xml:space="preserve">The newest HIPAA regulations establish 50 years as the length of time that deceased individual’s medical records are protected by the Privacy Rule.  </w:t>
      </w:r>
      <w:r w:rsidRPr="00566BF9">
        <w:rPr>
          <w:rFonts w:ascii="Times New Roman" w:hAnsi="Times New Roman" w:cs="Times New Roman"/>
          <w:sz w:val="24"/>
          <w:szCs w:val="24"/>
        </w:rPr>
        <w:t>At the state level, a number of state</w:t>
      </w:r>
      <w:r w:rsidR="00F471DA" w:rsidRPr="00566BF9">
        <w:rPr>
          <w:rFonts w:ascii="Times New Roman" w:hAnsi="Times New Roman" w:cs="Times New Roman"/>
          <w:sz w:val="24"/>
          <w:szCs w:val="24"/>
        </w:rPr>
        <w:t>s</w:t>
      </w:r>
      <w:r w:rsidRPr="00566BF9">
        <w:rPr>
          <w:rFonts w:ascii="Times New Roman" w:hAnsi="Times New Roman" w:cs="Times New Roman"/>
          <w:sz w:val="24"/>
          <w:szCs w:val="24"/>
        </w:rPr>
        <w:t xml:space="preserve"> have either declared the burial information to be “not medical information” covered by HIPAA, or have specifically singled out the information as exempt from HIPAA regulations under various specific conditions, including the elapse of time (50 years in Washington State, 50 years in New York, where the legislation is still pending), and the permission</w:t>
      </w:r>
      <w:r w:rsidR="00EC12EC" w:rsidRPr="00566BF9">
        <w:rPr>
          <w:rFonts w:ascii="Times New Roman" w:hAnsi="Times New Roman" w:cs="Times New Roman"/>
          <w:sz w:val="24"/>
          <w:szCs w:val="24"/>
        </w:rPr>
        <w:t xml:space="preserve"> or refusal</w:t>
      </w:r>
      <w:r w:rsidRPr="00566BF9">
        <w:rPr>
          <w:rFonts w:ascii="Times New Roman" w:hAnsi="Times New Roman" w:cs="Times New Roman"/>
          <w:sz w:val="24"/>
          <w:szCs w:val="24"/>
        </w:rPr>
        <w:t xml:space="preserve"> of a documented relative (opt-in system in Ohio, opt-out system in Texas).</w:t>
      </w:r>
    </w:p>
    <w:p w:rsidR="00993715" w:rsidRDefault="00993715"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If the new HIPAA regulations can be clarified, it would mean that unless a state has a longer moratorium, 50 years is the designated duration of the Privacy Rule once an individual has died.</w:t>
      </w:r>
    </w:p>
    <w:p w:rsidR="00AC5844" w:rsidRPr="00566BF9" w:rsidRDefault="00AC5844" w:rsidP="003660FC">
      <w:pPr>
        <w:spacing w:after="0" w:line="240" w:lineRule="auto"/>
        <w:rPr>
          <w:rFonts w:ascii="Times New Roman" w:hAnsi="Times New Roman" w:cs="Times New Roman"/>
          <w:sz w:val="24"/>
          <w:szCs w:val="24"/>
        </w:rPr>
      </w:pPr>
    </w:p>
    <w:p w:rsidR="00EC12EC" w:rsidRPr="00566BF9" w:rsidRDefault="00EC12EC"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 xml:space="preserve">Organizations involved in </w:t>
      </w:r>
      <w:r w:rsidR="00F538F1">
        <w:rPr>
          <w:rFonts w:ascii="Times New Roman" w:hAnsi="Times New Roman" w:cs="Times New Roman"/>
          <w:sz w:val="24"/>
          <w:szCs w:val="24"/>
          <w:u w:val="single"/>
        </w:rPr>
        <w:t>restoration and funding sources</w:t>
      </w:r>
    </w:p>
    <w:p w:rsidR="00EC12EC" w:rsidRPr="00566BF9" w:rsidRDefault="00EC12EC" w:rsidP="003660FC">
      <w:pPr>
        <w:spacing w:after="0" w:line="240" w:lineRule="auto"/>
        <w:rPr>
          <w:rFonts w:ascii="Times New Roman" w:hAnsi="Times New Roman" w:cs="Times New Roman"/>
          <w:sz w:val="24"/>
          <w:szCs w:val="24"/>
        </w:rPr>
      </w:pPr>
    </w:p>
    <w:p w:rsidR="00EC12EC" w:rsidRPr="00566BF9" w:rsidRDefault="00F471DA"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 various states, and with respect to St. Elizabeths at the federal level, a number of different organizations and individuals have been involved in trying to organize, plan for, and obtain funding and permission to preserve and restore cemeteries at mental hospitals.  In some cases, a private individual with no particular stake in the issue has stumbled across an abandoned cemetery and brought it to the attention of local historical preservation groups or organizations devoted to supporting the mentally ill and improving conditions for current mental patients, such as NAMI (National Alliance for the Mentally Ill), who have then taken over the lead in</w:t>
      </w:r>
      <w:r w:rsidR="00F9776C" w:rsidRPr="00566BF9">
        <w:rPr>
          <w:rFonts w:ascii="Times New Roman" w:hAnsi="Times New Roman" w:cs="Times New Roman"/>
          <w:sz w:val="24"/>
          <w:szCs w:val="24"/>
        </w:rPr>
        <w:t xml:space="preserve"> restoration projects.  In some</w:t>
      </w:r>
      <w:r w:rsidRPr="00566BF9">
        <w:rPr>
          <w:rFonts w:ascii="Times New Roman" w:hAnsi="Times New Roman" w:cs="Times New Roman"/>
          <w:sz w:val="24"/>
          <w:szCs w:val="24"/>
        </w:rPr>
        <w:t xml:space="preserve"> cases, a local or</w:t>
      </w:r>
      <w:r w:rsidR="00162F80" w:rsidRPr="00566BF9">
        <w:rPr>
          <w:rFonts w:ascii="Times New Roman" w:hAnsi="Times New Roman" w:cs="Times New Roman"/>
          <w:sz w:val="24"/>
          <w:szCs w:val="24"/>
        </w:rPr>
        <w:t xml:space="preserve"> county or state</w:t>
      </w:r>
      <w:r w:rsidRPr="00566BF9">
        <w:rPr>
          <w:rFonts w:ascii="Times New Roman" w:hAnsi="Times New Roman" w:cs="Times New Roman"/>
          <w:sz w:val="24"/>
          <w:szCs w:val="24"/>
        </w:rPr>
        <w:t xml:space="preserve"> official</w:t>
      </w:r>
      <w:r w:rsidR="00F9776C" w:rsidRPr="00566BF9">
        <w:rPr>
          <w:rFonts w:ascii="Times New Roman" w:hAnsi="Times New Roman" w:cs="Times New Roman"/>
          <w:sz w:val="24"/>
          <w:szCs w:val="24"/>
        </w:rPr>
        <w:t>,</w:t>
      </w:r>
      <w:r w:rsidRPr="00566BF9">
        <w:rPr>
          <w:rFonts w:ascii="Times New Roman" w:hAnsi="Times New Roman" w:cs="Times New Roman"/>
          <w:sz w:val="24"/>
          <w:szCs w:val="24"/>
        </w:rPr>
        <w:t xml:space="preserve"> or </w:t>
      </w:r>
      <w:r w:rsidR="00F9776C" w:rsidRPr="00566BF9">
        <w:rPr>
          <w:rFonts w:ascii="Times New Roman" w:hAnsi="Times New Roman" w:cs="Times New Roman"/>
          <w:sz w:val="24"/>
          <w:szCs w:val="24"/>
        </w:rPr>
        <w:t xml:space="preserve">people who work for </w:t>
      </w:r>
      <w:r w:rsidRPr="00566BF9">
        <w:rPr>
          <w:rFonts w:ascii="Times New Roman" w:hAnsi="Times New Roman" w:cs="Times New Roman"/>
          <w:sz w:val="24"/>
          <w:szCs w:val="24"/>
        </w:rPr>
        <w:t>the state’s</w:t>
      </w:r>
      <w:r w:rsidR="00F9776C" w:rsidRPr="00566BF9">
        <w:rPr>
          <w:rFonts w:ascii="Times New Roman" w:hAnsi="Times New Roman" w:cs="Times New Roman"/>
          <w:sz w:val="24"/>
          <w:szCs w:val="24"/>
        </w:rPr>
        <w:t xml:space="preserve"> department of mental health have</w:t>
      </w:r>
      <w:r w:rsidRPr="00566BF9">
        <w:rPr>
          <w:rFonts w:ascii="Times New Roman" w:hAnsi="Times New Roman" w:cs="Times New Roman"/>
          <w:sz w:val="24"/>
          <w:szCs w:val="24"/>
        </w:rPr>
        <w:t xml:space="preserve"> become involved, and in a few of those cases efforts have been expanded to include all the abandoned cemeteries associated with all state institutions.  Each cemetery has its own story of how/when/why the restoration efforts began, and who has been involved.</w:t>
      </w:r>
      <w:r w:rsidR="00F9776C" w:rsidRPr="00566BF9">
        <w:rPr>
          <w:rFonts w:ascii="Times New Roman" w:hAnsi="Times New Roman" w:cs="Times New Roman"/>
          <w:sz w:val="24"/>
          <w:szCs w:val="24"/>
        </w:rPr>
        <w:t xml:space="preserve">  Some projects have begun their own group dedicated to the restoration of the cemeteries, while in most instances there isn’t a formal organization, but rather a loose coalition </w:t>
      </w:r>
      <w:r w:rsidR="00F9776C" w:rsidRPr="00566BF9">
        <w:rPr>
          <w:rFonts w:ascii="Times New Roman" w:hAnsi="Times New Roman" w:cs="Times New Roman"/>
          <w:sz w:val="24"/>
          <w:szCs w:val="24"/>
        </w:rPr>
        <w:lastRenderedPageBreak/>
        <w:t xml:space="preserve">of interested individuals from various agencies and groups.  Local historical societies and librarians in charge of old hospital records may be involved, along with current or former employees of the hospital, former patients, and even archeologists </w:t>
      </w:r>
      <w:r w:rsidR="00043243">
        <w:rPr>
          <w:rFonts w:ascii="Times New Roman" w:hAnsi="Times New Roman" w:cs="Times New Roman"/>
          <w:sz w:val="24"/>
          <w:szCs w:val="24"/>
        </w:rPr>
        <w:t xml:space="preserve">and physical anthropologists </w:t>
      </w:r>
      <w:r w:rsidR="00F9776C" w:rsidRPr="00566BF9">
        <w:rPr>
          <w:rFonts w:ascii="Times New Roman" w:hAnsi="Times New Roman" w:cs="Times New Roman"/>
          <w:sz w:val="24"/>
          <w:szCs w:val="24"/>
        </w:rPr>
        <w:t>from local colleges</w:t>
      </w:r>
      <w:r w:rsidR="00043243">
        <w:rPr>
          <w:rFonts w:ascii="Times New Roman" w:hAnsi="Times New Roman" w:cs="Times New Roman"/>
          <w:sz w:val="24"/>
          <w:szCs w:val="24"/>
        </w:rPr>
        <w:t xml:space="preserve"> and universities</w:t>
      </w:r>
      <w:r w:rsidR="00F9776C" w:rsidRPr="00566BF9">
        <w:rPr>
          <w:rFonts w:ascii="Times New Roman" w:hAnsi="Times New Roman" w:cs="Times New Roman"/>
          <w:sz w:val="24"/>
          <w:szCs w:val="24"/>
        </w:rPr>
        <w:t>.  A lot seems to depend on local politics, and a number of projects have started out with great enthusiasm and energy, only to falter along the way as the specific individuals involved lose interest, get discouraged, or move on to other issues.  Attempts to reach some of the people listed as being involved have been mostly unsuccessful (that is, they don’t return emails).</w:t>
      </w:r>
    </w:p>
    <w:p w:rsidR="00F471DA" w:rsidRPr="00566BF9" w:rsidRDefault="00F9776C"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w:t>
      </w:r>
      <w:r w:rsidR="00F471DA" w:rsidRPr="00566BF9">
        <w:rPr>
          <w:rFonts w:ascii="Times New Roman" w:hAnsi="Times New Roman" w:cs="Times New Roman"/>
          <w:sz w:val="24"/>
          <w:szCs w:val="24"/>
        </w:rPr>
        <w:t xml:space="preserve"> number of different funding sources have been tapped to support the protection and restoration of these cemeteries, ranging from local “bake sale” fundraisers</w:t>
      </w:r>
      <w:r w:rsidRPr="00566BF9">
        <w:rPr>
          <w:rFonts w:ascii="Times New Roman" w:hAnsi="Times New Roman" w:cs="Times New Roman"/>
          <w:sz w:val="24"/>
          <w:szCs w:val="24"/>
        </w:rPr>
        <w:t>, sale of memorial bricks, restaurant fundraisers and auctions</w:t>
      </w:r>
      <w:r w:rsidR="00F471DA" w:rsidRPr="00566BF9">
        <w:rPr>
          <w:rFonts w:ascii="Times New Roman" w:hAnsi="Times New Roman" w:cs="Times New Roman"/>
          <w:sz w:val="24"/>
          <w:szCs w:val="24"/>
        </w:rPr>
        <w:t xml:space="preserve"> to large </w:t>
      </w:r>
      <w:r w:rsidRPr="00566BF9">
        <w:rPr>
          <w:rFonts w:ascii="Times New Roman" w:hAnsi="Times New Roman" w:cs="Times New Roman"/>
          <w:sz w:val="24"/>
          <w:szCs w:val="24"/>
        </w:rPr>
        <w:t xml:space="preserve">donations from medical </w:t>
      </w:r>
      <w:r w:rsidR="00F471DA" w:rsidRPr="00566BF9">
        <w:rPr>
          <w:rFonts w:ascii="Times New Roman" w:hAnsi="Times New Roman" w:cs="Times New Roman"/>
          <w:sz w:val="24"/>
          <w:szCs w:val="24"/>
        </w:rPr>
        <w:t>companies</w:t>
      </w:r>
      <w:r w:rsidR="004D0A21" w:rsidRPr="00566BF9">
        <w:rPr>
          <w:rFonts w:ascii="Times New Roman" w:hAnsi="Times New Roman" w:cs="Times New Roman"/>
          <w:sz w:val="24"/>
          <w:szCs w:val="24"/>
        </w:rPr>
        <w:t xml:space="preserve">, </w:t>
      </w:r>
      <w:r w:rsidRPr="00566BF9">
        <w:rPr>
          <w:rFonts w:ascii="Times New Roman" w:hAnsi="Times New Roman" w:cs="Times New Roman"/>
          <w:sz w:val="24"/>
          <w:szCs w:val="24"/>
        </w:rPr>
        <w:t xml:space="preserve">donations from funeral homes and local artists, donations from local charitable organizations, grants from various granting agencies, </w:t>
      </w:r>
      <w:r w:rsidR="004D0A21" w:rsidRPr="00566BF9">
        <w:rPr>
          <w:rFonts w:ascii="Times New Roman" w:hAnsi="Times New Roman" w:cs="Times New Roman"/>
          <w:sz w:val="24"/>
          <w:szCs w:val="24"/>
        </w:rPr>
        <w:t>to appropriations from state</w:t>
      </w:r>
      <w:r w:rsidRPr="00566BF9">
        <w:rPr>
          <w:rFonts w:ascii="Times New Roman" w:hAnsi="Times New Roman" w:cs="Times New Roman"/>
          <w:sz w:val="24"/>
          <w:szCs w:val="24"/>
        </w:rPr>
        <w:t xml:space="preserve"> and local legislatures</w:t>
      </w:r>
      <w:r w:rsidR="004D0A21" w:rsidRPr="00566BF9">
        <w:rPr>
          <w:rFonts w:ascii="Times New Roman" w:hAnsi="Times New Roman" w:cs="Times New Roman"/>
          <w:sz w:val="24"/>
          <w:szCs w:val="24"/>
        </w:rPr>
        <w:t xml:space="preserve"> providing taxpayer money from the state’s </w:t>
      </w:r>
      <w:r w:rsidRPr="00566BF9">
        <w:rPr>
          <w:rFonts w:ascii="Times New Roman" w:hAnsi="Times New Roman" w:cs="Times New Roman"/>
          <w:sz w:val="24"/>
          <w:szCs w:val="24"/>
        </w:rPr>
        <w:t>budget.  T</w:t>
      </w:r>
      <w:r w:rsidR="00043243">
        <w:rPr>
          <w:rFonts w:ascii="Times New Roman" w:hAnsi="Times New Roman" w:cs="Times New Roman"/>
          <w:sz w:val="24"/>
          <w:szCs w:val="24"/>
        </w:rPr>
        <w:t xml:space="preserve">able 1 (at the end of this report) </w:t>
      </w:r>
      <w:r w:rsidRPr="00566BF9">
        <w:rPr>
          <w:rFonts w:ascii="Times New Roman" w:hAnsi="Times New Roman" w:cs="Times New Roman"/>
          <w:sz w:val="24"/>
          <w:szCs w:val="24"/>
        </w:rPr>
        <w:t>is</w:t>
      </w:r>
      <w:r w:rsidR="004D0A21" w:rsidRPr="00566BF9">
        <w:rPr>
          <w:rFonts w:ascii="Times New Roman" w:hAnsi="Times New Roman" w:cs="Times New Roman"/>
          <w:sz w:val="24"/>
          <w:szCs w:val="24"/>
        </w:rPr>
        <w:t xml:space="preserve"> not exhaustive, but give</w:t>
      </w:r>
      <w:r w:rsidRPr="00566BF9">
        <w:rPr>
          <w:rFonts w:ascii="Times New Roman" w:hAnsi="Times New Roman" w:cs="Times New Roman"/>
          <w:sz w:val="24"/>
          <w:szCs w:val="24"/>
        </w:rPr>
        <w:t>s</w:t>
      </w:r>
      <w:r w:rsidR="004D0A21" w:rsidRPr="00566BF9">
        <w:rPr>
          <w:rFonts w:ascii="Times New Roman" w:hAnsi="Times New Roman" w:cs="Times New Roman"/>
          <w:sz w:val="24"/>
          <w:szCs w:val="24"/>
        </w:rPr>
        <w:t xml:space="preserve"> a representative picture of the organizations and funding sources involved.</w:t>
      </w:r>
    </w:p>
    <w:p w:rsidR="0069600F" w:rsidRDefault="0069600F" w:rsidP="00646CD4">
      <w:pPr>
        <w:spacing w:after="0" w:line="240" w:lineRule="auto"/>
        <w:ind w:firstLine="0"/>
        <w:rPr>
          <w:rFonts w:ascii="Times New Roman" w:hAnsi="Times New Roman" w:cs="Times New Roman"/>
          <w:sz w:val="24"/>
          <w:szCs w:val="24"/>
        </w:rPr>
      </w:pPr>
    </w:p>
    <w:p w:rsidR="00551A30" w:rsidRPr="00566BF9" w:rsidRDefault="00551A30"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Time frame and sustainability</w:t>
      </w:r>
    </w:p>
    <w:p w:rsidR="00551A30" w:rsidRPr="00566BF9" w:rsidRDefault="00551A30" w:rsidP="003660FC">
      <w:pPr>
        <w:spacing w:after="0" w:line="240" w:lineRule="auto"/>
        <w:rPr>
          <w:rFonts w:ascii="Times New Roman" w:hAnsi="Times New Roman" w:cs="Times New Roman"/>
          <w:sz w:val="24"/>
          <w:szCs w:val="24"/>
          <w:u w:val="single"/>
        </w:rPr>
      </w:pPr>
    </w:p>
    <w:p w:rsidR="00501BD5" w:rsidRPr="00566BF9" w:rsidRDefault="00551A30"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The earliest evidence I can find for people working to restore and maintain a cemetery from a state mental hospital comes from </w:t>
      </w:r>
      <w:r w:rsidR="008A4EF0" w:rsidRPr="00566BF9">
        <w:rPr>
          <w:rFonts w:ascii="Times New Roman" w:hAnsi="Times New Roman" w:cs="Times New Roman"/>
          <w:sz w:val="24"/>
          <w:szCs w:val="24"/>
        </w:rPr>
        <w:t xml:space="preserve">North Carolina and </w:t>
      </w:r>
      <w:r w:rsidRPr="00566BF9">
        <w:rPr>
          <w:rFonts w:ascii="Times New Roman" w:hAnsi="Times New Roman" w:cs="Times New Roman"/>
          <w:sz w:val="24"/>
          <w:szCs w:val="24"/>
        </w:rPr>
        <w:t xml:space="preserve">New Jersey.  </w:t>
      </w:r>
      <w:r w:rsidR="008A4EF0" w:rsidRPr="00566BF9">
        <w:rPr>
          <w:rFonts w:ascii="Times New Roman" w:hAnsi="Times New Roman" w:cs="Times New Roman"/>
          <w:sz w:val="24"/>
          <w:szCs w:val="24"/>
        </w:rPr>
        <w:t>In North Carolina, the is</w:t>
      </w:r>
      <w:r w:rsidR="00501BD5" w:rsidRPr="00566BF9">
        <w:rPr>
          <w:rFonts w:ascii="Times New Roman" w:hAnsi="Times New Roman" w:cs="Times New Roman"/>
          <w:sz w:val="24"/>
          <w:szCs w:val="24"/>
        </w:rPr>
        <w:t>sues first came to light in 1972</w:t>
      </w:r>
      <w:r w:rsidR="008A4EF0" w:rsidRPr="00566BF9">
        <w:rPr>
          <w:rFonts w:ascii="Times New Roman" w:hAnsi="Times New Roman" w:cs="Times New Roman"/>
          <w:sz w:val="24"/>
          <w:szCs w:val="24"/>
        </w:rPr>
        <w:t xml:space="preserve"> on the grounds of the Dorothea Dix Hospital</w:t>
      </w:r>
      <w:r w:rsidR="00501BD5" w:rsidRPr="00566BF9">
        <w:rPr>
          <w:rFonts w:ascii="Times New Roman" w:hAnsi="Times New Roman" w:cs="Times New Roman"/>
          <w:sz w:val="24"/>
          <w:szCs w:val="24"/>
        </w:rPr>
        <w:t>, although formal restoration efforts didn’t begin until 1991.</w:t>
      </w:r>
    </w:p>
    <w:p w:rsidR="00501BD5" w:rsidRPr="00566BF9" w:rsidRDefault="00501BD5" w:rsidP="003660FC">
      <w:pPr>
        <w:spacing w:after="0" w:line="240" w:lineRule="auto"/>
        <w:rPr>
          <w:rFonts w:ascii="Times New Roman" w:hAnsi="Times New Roman" w:cs="Times New Roman"/>
          <w:sz w:val="24"/>
          <w:szCs w:val="24"/>
        </w:rPr>
      </w:pPr>
    </w:p>
    <w:p w:rsidR="00501BD5" w:rsidRPr="00566BF9" w:rsidRDefault="00501BD5" w:rsidP="003660FC">
      <w:pPr>
        <w:spacing w:after="0" w:line="240" w:lineRule="auto"/>
        <w:ind w:left="720" w:right="720"/>
        <w:rPr>
          <w:rFonts w:ascii="Times New Roman" w:hAnsi="Times New Roman" w:cs="Times New Roman"/>
          <w:sz w:val="24"/>
          <w:szCs w:val="24"/>
        </w:rPr>
      </w:pPr>
      <w:r w:rsidRPr="00566BF9">
        <w:rPr>
          <w:rFonts w:ascii="Times New Roman" w:hAnsi="Times New Roman" w:cs="Times New Roman"/>
          <w:sz w:val="24"/>
          <w:szCs w:val="24"/>
        </w:rPr>
        <w:t>“The cemetery had declined due to erosion, vandalism and the elements of time. Garbage trucks drove over the cemetery edges to reach the next door landfill. The landfill closed in 1972. At this time the hospital physical plant manager, Dave Davis, noticed that erosion had exposed part of wood he felt sure was caskets. Markers had slid away from depressions in the ground that suggested graves. There were no trees except for a few pines. Employees used kitchen forks to poke the ground locating caskets that had drifted. Staff covered the exposed coffins with soil and seeded the area. A chain link fence was installed along the boundaries. However, due to financial restraints the cemetery was neglected. Many of the graves were unmarked. With the passage of time, many graves had deteriorated significantly so that the graves had collapsed leaving depressions in the soil. Boundaries were difficult to identify. Until 1991 the only grave sites with tombstones were those of people whose families had the means and desire to have a marker built.  In 1991 a group of volunteers under the leadership of Dave Davis of Physical Plant and Faye McArthur of Community Relations Department began the task of restoring the cemetery.”</w:t>
      </w:r>
    </w:p>
    <w:p w:rsidR="00501BD5" w:rsidRPr="00566BF9" w:rsidRDefault="00501BD5" w:rsidP="003660FC">
      <w:pPr>
        <w:spacing w:after="0" w:line="240" w:lineRule="auto"/>
        <w:ind w:right="720"/>
        <w:jc w:val="right"/>
        <w:rPr>
          <w:rFonts w:ascii="Times New Roman" w:hAnsi="Times New Roman" w:cs="Times New Roman"/>
          <w:sz w:val="24"/>
          <w:szCs w:val="24"/>
        </w:rPr>
      </w:pPr>
      <w:r w:rsidRPr="00566BF9">
        <w:rPr>
          <w:rFonts w:ascii="Times New Roman" w:hAnsi="Times New Roman" w:cs="Times New Roman"/>
          <w:sz w:val="24"/>
          <w:szCs w:val="24"/>
        </w:rPr>
        <w:t xml:space="preserve"> – </w:t>
      </w:r>
      <w:proofErr w:type="gramStart"/>
      <w:r w:rsidRPr="00566BF9">
        <w:rPr>
          <w:rFonts w:ascii="Times New Roman" w:hAnsi="Times New Roman" w:cs="Times New Roman"/>
          <w:sz w:val="24"/>
          <w:szCs w:val="24"/>
        </w:rPr>
        <w:t>from</w:t>
      </w:r>
      <w:proofErr w:type="gramEnd"/>
      <w:r w:rsidRPr="00566BF9">
        <w:rPr>
          <w:rFonts w:ascii="Times New Roman" w:hAnsi="Times New Roman" w:cs="Times New Roman"/>
          <w:sz w:val="24"/>
          <w:szCs w:val="24"/>
        </w:rPr>
        <w:t xml:space="preserve"> </w:t>
      </w:r>
      <w:hyperlink r:id="rId16" w:history="1">
        <w:r w:rsidR="00B12795" w:rsidRPr="00566BF9">
          <w:rPr>
            <w:rStyle w:val="Hyperlink"/>
            <w:rFonts w:ascii="Times New Roman" w:hAnsi="Times New Roman" w:cs="Times New Roman"/>
            <w:sz w:val="24"/>
            <w:szCs w:val="24"/>
          </w:rPr>
          <w:t>http://cemeterycensus.com/nc/wake/cem244.htm</w:t>
        </w:r>
      </w:hyperlink>
    </w:p>
    <w:p w:rsidR="00B12795" w:rsidRPr="00566BF9" w:rsidRDefault="00B12795" w:rsidP="003660FC">
      <w:pPr>
        <w:spacing w:after="0" w:line="240" w:lineRule="auto"/>
        <w:ind w:right="720"/>
        <w:jc w:val="right"/>
        <w:rPr>
          <w:rFonts w:ascii="Times New Roman" w:hAnsi="Times New Roman" w:cs="Times New Roman"/>
          <w:sz w:val="24"/>
          <w:szCs w:val="24"/>
        </w:rPr>
      </w:pPr>
    </w:p>
    <w:p w:rsidR="008A4EF0" w:rsidRPr="00566BF9" w:rsidRDefault="00B12795" w:rsidP="003660FC">
      <w:pPr>
        <w:spacing w:after="0" w:line="240" w:lineRule="auto"/>
        <w:ind w:right="720"/>
        <w:rPr>
          <w:rFonts w:ascii="Times New Roman" w:hAnsi="Times New Roman" w:cs="Times New Roman"/>
          <w:sz w:val="24"/>
          <w:szCs w:val="24"/>
        </w:rPr>
      </w:pPr>
      <w:r w:rsidRPr="00566BF9">
        <w:rPr>
          <w:rFonts w:ascii="Times New Roman" w:hAnsi="Times New Roman" w:cs="Times New Roman"/>
          <w:sz w:val="24"/>
          <w:szCs w:val="24"/>
        </w:rPr>
        <w:t>In the 1990s, hospital employees looked through old records trying to identify who was buried where.  A local headstone company made small granite markers for approximately 700 of the graves, with the person’s name and date of death.  Since then, the cemetery has again fallen into disrepair and many of the granite markers placed in the 1990s are now covered with grass and are difficult to locate.</w:t>
      </w:r>
    </w:p>
    <w:p w:rsidR="005B4483" w:rsidRPr="00566BF9" w:rsidRDefault="005B4483" w:rsidP="003660FC">
      <w:pPr>
        <w:spacing w:after="0" w:line="240" w:lineRule="auto"/>
        <w:ind w:right="720"/>
        <w:rPr>
          <w:rFonts w:ascii="Times New Roman" w:hAnsi="Times New Roman" w:cs="Times New Roman"/>
          <w:sz w:val="24"/>
          <w:szCs w:val="24"/>
        </w:rPr>
      </w:pPr>
      <w:r w:rsidRPr="00566BF9">
        <w:rPr>
          <w:rFonts w:ascii="Times New Roman" w:hAnsi="Times New Roman" w:cs="Times New Roman"/>
          <w:sz w:val="24"/>
          <w:szCs w:val="24"/>
        </w:rPr>
        <w:lastRenderedPageBreak/>
        <w:t xml:space="preserve">In 2001, a local artist looking for her ancestors’ graves traced one of them to the Dorothea Dix Hospital Cemetery.  Because he had been a Civil War veteran (he fought for the </w:t>
      </w:r>
      <w:r w:rsidR="00B96851" w:rsidRPr="00566BF9">
        <w:rPr>
          <w:rFonts w:ascii="Times New Roman" w:hAnsi="Times New Roman" w:cs="Times New Roman"/>
          <w:sz w:val="24"/>
          <w:szCs w:val="24"/>
        </w:rPr>
        <w:t>Confederacy</w:t>
      </w:r>
      <w:r w:rsidRPr="00566BF9">
        <w:rPr>
          <w:rFonts w:ascii="Times New Roman" w:hAnsi="Times New Roman" w:cs="Times New Roman"/>
          <w:sz w:val="24"/>
          <w:szCs w:val="24"/>
        </w:rPr>
        <w:t>)</w:t>
      </w:r>
      <w:r w:rsidR="006C23CF" w:rsidRPr="00566BF9">
        <w:rPr>
          <w:rFonts w:ascii="Times New Roman" w:hAnsi="Times New Roman" w:cs="Times New Roman"/>
          <w:sz w:val="24"/>
          <w:szCs w:val="24"/>
        </w:rPr>
        <w:t>, she petitioned</w:t>
      </w:r>
      <w:r w:rsidRPr="00566BF9">
        <w:rPr>
          <w:rFonts w:ascii="Times New Roman" w:hAnsi="Times New Roman" w:cs="Times New Roman"/>
          <w:sz w:val="24"/>
          <w:szCs w:val="24"/>
        </w:rPr>
        <w:t xml:space="preserve"> the US Department of Veterans Affairs</w:t>
      </w:r>
      <w:r w:rsidR="006C23CF" w:rsidRPr="00566BF9">
        <w:rPr>
          <w:rFonts w:ascii="Times New Roman" w:hAnsi="Times New Roman" w:cs="Times New Roman"/>
          <w:sz w:val="24"/>
          <w:szCs w:val="24"/>
        </w:rPr>
        <w:t>, and they provided</w:t>
      </w:r>
      <w:r w:rsidRPr="00566BF9">
        <w:rPr>
          <w:rFonts w:ascii="Times New Roman" w:hAnsi="Times New Roman" w:cs="Times New Roman"/>
          <w:sz w:val="24"/>
          <w:szCs w:val="24"/>
        </w:rPr>
        <w:t xml:space="preserve"> a white marble headstone for his grave.</w:t>
      </w:r>
      <w:r w:rsidR="006C23CF" w:rsidRPr="00566BF9">
        <w:rPr>
          <w:rFonts w:ascii="Times New Roman" w:hAnsi="Times New Roman" w:cs="Times New Roman"/>
          <w:sz w:val="24"/>
          <w:szCs w:val="24"/>
        </w:rPr>
        <w:t xml:space="preserve">  It isn’t clear what, if </w:t>
      </w:r>
      <w:proofErr w:type="gramStart"/>
      <w:r w:rsidR="006C23CF" w:rsidRPr="00566BF9">
        <w:rPr>
          <w:rFonts w:ascii="Times New Roman" w:hAnsi="Times New Roman" w:cs="Times New Roman"/>
          <w:sz w:val="24"/>
          <w:szCs w:val="24"/>
        </w:rPr>
        <w:t>anything,</w:t>
      </w:r>
      <w:proofErr w:type="gramEnd"/>
      <w:r w:rsidR="006C23CF" w:rsidRPr="00566BF9">
        <w:rPr>
          <w:rFonts w:ascii="Times New Roman" w:hAnsi="Times New Roman" w:cs="Times New Roman"/>
          <w:sz w:val="24"/>
          <w:szCs w:val="24"/>
        </w:rPr>
        <w:t xml:space="preserve"> has happened at this cemetery since the early 2000s.</w:t>
      </w:r>
    </w:p>
    <w:p w:rsidR="00B12795" w:rsidRPr="00566BF9" w:rsidRDefault="00B12795" w:rsidP="003660FC">
      <w:pPr>
        <w:spacing w:after="0" w:line="240" w:lineRule="auto"/>
        <w:ind w:right="720"/>
        <w:rPr>
          <w:rFonts w:ascii="Times New Roman" w:hAnsi="Times New Roman" w:cs="Times New Roman"/>
          <w:sz w:val="24"/>
          <w:szCs w:val="24"/>
        </w:rPr>
      </w:pPr>
    </w:p>
    <w:p w:rsidR="008A4EF0" w:rsidRPr="00566BF9" w:rsidRDefault="00BD33B3"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Marlboro State Psychiatric Hospital in New Jersey celebrated its 60</w:t>
      </w:r>
      <w:r w:rsidRPr="00566BF9">
        <w:rPr>
          <w:rFonts w:ascii="Times New Roman" w:hAnsi="Times New Roman" w:cs="Times New Roman"/>
          <w:sz w:val="24"/>
          <w:szCs w:val="24"/>
          <w:vertAlign w:val="superscript"/>
        </w:rPr>
        <w:t>th</w:t>
      </w:r>
      <w:r w:rsidRPr="00566BF9">
        <w:rPr>
          <w:rFonts w:ascii="Times New Roman" w:hAnsi="Times New Roman" w:cs="Times New Roman"/>
          <w:sz w:val="24"/>
          <w:szCs w:val="24"/>
        </w:rPr>
        <w:t xml:space="preserve"> anniversary in 1991.  At that time, as part of the ceremonies, a 12 foot by 20 foot pavilion was</w:t>
      </w:r>
      <w:r w:rsidR="007E4BE9">
        <w:rPr>
          <w:rFonts w:ascii="Times New Roman" w:hAnsi="Times New Roman" w:cs="Times New Roman"/>
          <w:sz w:val="24"/>
          <w:szCs w:val="24"/>
        </w:rPr>
        <w:t xml:space="preserve"> erected that included</w:t>
      </w:r>
      <w:r w:rsidR="0069600F">
        <w:rPr>
          <w:rFonts w:ascii="Times New Roman" w:hAnsi="Times New Roman" w:cs="Times New Roman"/>
          <w:sz w:val="24"/>
          <w:szCs w:val="24"/>
        </w:rPr>
        <w:t xml:space="preserve"> bronze</w:t>
      </w:r>
      <w:r w:rsidRPr="00566BF9">
        <w:rPr>
          <w:rFonts w:ascii="Times New Roman" w:hAnsi="Times New Roman" w:cs="Times New Roman"/>
          <w:sz w:val="24"/>
          <w:szCs w:val="24"/>
        </w:rPr>
        <w:t xml:space="preserve"> plaques containing the names of</w:t>
      </w:r>
      <w:r w:rsidR="00C5232D" w:rsidRPr="00566BF9">
        <w:rPr>
          <w:rFonts w:ascii="Times New Roman" w:hAnsi="Times New Roman" w:cs="Times New Roman"/>
          <w:sz w:val="24"/>
          <w:szCs w:val="24"/>
        </w:rPr>
        <w:t xml:space="preserve"> the 924 former</w:t>
      </w:r>
      <w:r w:rsidRPr="00566BF9">
        <w:rPr>
          <w:rFonts w:ascii="Times New Roman" w:hAnsi="Times New Roman" w:cs="Times New Roman"/>
          <w:sz w:val="24"/>
          <w:szCs w:val="24"/>
        </w:rPr>
        <w:t xml:space="preserve"> patients buried in the cemetery between 1931 and 1960.  Each </w:t>
      </w:r>
      <w:r w:rsidR="00C5232D" w:rsidRPr="00566BF9">
        <w:rPr>
          <w:rFonts w:ascii="Times New Roman" w:hAnsi="Times New Roman" w:cs="Times New Roman"/>
          <w:sz w:val="24"/>
          <w:szCs w:val="24"/>
        </w:rPr>
        <w:t>name could</w:t>
      </w:r>
      <w:r w:rsidRPr="00566BF9">
        <w:rPr>
          <w:rFonts w:ascii="Times New Roman" w:hAnsi="Times New Roman" w:cs="Times New Roman"/>
          <w:sz w:val="24"/>
          <w:szCs w:val="24"/>
        </w:rPr>
        <w:t xml:space="preserve"> then be linked to the numbered grave.</w:t>
      </w:r>
      <w:r w:rsidR="00611ED9" w:rsidRPr="00566BF9">
        <w:rPr>
          <w:rFonts w:ascii="Times New Roman" w:hAnsi="Times New Roman" w:cs="Times New Roman"/>
          <w:sz w:val="24"/>
          <w:szCs w:val="24"/>
        </w:rPr>
        <w:t xml:space="preserve">  The hospital itself closed in 1998, and for the next six years, the cemetery was cared for by inmate work</w:t>
      </w:r>
      <w:r w:rsidR="0069600F">
        <w:rPr>
          <w:rFonts w:ascii="Times New Roman" w:hAnsi="Times New Roman" w:cs="Times New Roman"/>
          <w:sz w:val="24"/>
          <w:szCs w:val="24"/>
        </w:rPr>
        <w:t>er</w:t>
      </w:r>
      <w:r w:rsidR="00611ED9" w:rsidRPr="00566BF9">
        <w:rPr>
          <w:rFonts w:ascii="Times New Roman" w:hAnsi="Times New Roman" w:cs="Times New Roman"/>
          <w:sz w:val="24"/>
          <w:szCs w:val="24"/>
        </w:rPr>
        <w:t>s from the Marlboro Corrections Camp.  However, the prison camp itself was closed in 2004.  Several community organizations contributed to the upkeep of the cemetery, but it fell into disrepair.  Since 2004, a single individual, Ron Johnson, a member of the Veterans of Foreign Wars, places American flags on the graves of the five veterans buried in the cemetery every Memorial Day.</w:t>
      </w:r>
      <w:r w:rsidR="006C23CF" w:rsidRPr="00566BF9">
        <w:rPr>
          <w:rFonts w:ascii="Times New Roman" w:hAnsi="Times New Roman" w:cs="Times New Roman"/>
          <w:sz w:val="24"/>
          <w:szCs w:val="24"/>
        </w:rPr>
        <w:t xml:space="preserve">  Again, it isn’t clear that anything much has been done to the cemetery since the early-mid 2000s.</w:t>
      </w:r>
    </w:p>
    <w:p w:rsidR="00C5232D" w:rsidRPr="00566BF9" w:rsidRDefault="00C5232D" w:rsidP="003660FC">
      <w:pPr>
        <w:spacing w:after="0" w:line="240" w:lineRule="auto"/>
        <w:rPr>
          <w:rFonts w:ascii="Times New Roman" w:hAnsi="Times New Roman" w:cs="Times New Roman"/>
          <w:sz w:val="24"/>
          <w:szCs w:val="24"/>
        </w:rPr>
      </w:pPr>
    </w:p>
    <w:p w:rsidR="006C23CF" w:rsidRPr="00566BF9" w:rsidRDefault="006C23CF"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For the remai</w:t>
      </w:r>
      <w:r w:rsidR="00653DA9" w:rsidRPr="00566BF9">
        <w:rPr>
          <w:rFonts w:ascii="Times New Roman" w:hAnsi="Times New Roman" w:cs="Times New Roman"/>
          <w:sz w:val="24"/>
          <w:szCs w:val="24"/>
        </w:rPr>
        <w:t>nder of the cemeteries,</w:t>
      </w:r>
      <w:r w:rsidRPr="00566BF9">
        <w:rPr>
          <w:rFonts w:ascii="Times New Roman" w:hAnsi="Times New Roman" w:cs="Times New Roman"/>
          <w:sz w:val="24"/>
          <w:szCs w:val="24"/>
        </w:rPr>
        <w:t xml:space="preserve"> restoration efforts began in the late 1990s or early 2000s</w:t>
      </w:r>
      <w:r w:rsidR="00653DA9" w:rsidRPr="00566BF9">
        <w:rPr>
          <w:rFonts w:ascii="Times New Roman" w:hAnsi="Times New Roman" w:cs="Times New Roman"/>
          <w:sz w:val="24"/>
          <w:szCs w:val="24"/>
        </w:rPr>
        <w:t xml:space="preserve">, where documented.  For the remainder, </w:t>
      </w:r>
      <w:r w:rsidRPr="00566BF9">
        <w:rPr>
          <w:rFonts w:ascii="Times New Roman" w:hAnsi="Times New Roman" w:cs="Times New Roman"/>
          <w:sz w:val="24"/>
          <w:szCs w:val="24"/>
        </w:rPr>
        <w:t xml:space="preserve">it isn’t clear exactly when such efforts began.  </w:t>
      </w:r>
      <w:r w:rsidR="00653DA9" w:rsidRPr="00566BF9">
        <w:rPr>
          <w:rFonts w:ascii="Times New Roman" w:hAnsi="Times New Roman" w:cs="Times New Roman"/>
          <w:sz w:val="24"/>
          <w:szCs w:val="24"/>
        </w:rPr>
        <w:t xml:space="preserve">Table 2 </w:t>
      </w:r>
      <w:r w:rsidR="007E4BE9">
        <w:rPr>
          <w:rFonts w:ascii="Times New Roman" w:hAnsi="Times New Roman" w:cs="Times New Roman"/>
          <w:sz w:val="24"/>
          <w:szCs w:val="24"/>
        </w:rPr>
        <w:t xml:space="preserve">(at the end of this report) </w:t>
      </w:r>
      <w:r w:rsidR="00653DA9" w:rsidRPr="00566BF9">
        <w:rPr>
          <w:rFonts w:ascii="Times New Roman" w:hAnsi="Times New Roman" w:cs="Times New Roman"/>
          <w:sz w:val="24"/>
          <w:szCs w:val="24"/>
        </w:rPr>
        <w:t>shows the names and dates of cemetery restoration efforts f</w:t>
      </w:r>
      <w:r w:rsidRPr="00566BF9">
        <w:rPr>
          <w:rFonts w:ascii="Times New Roman" w:hAnsi="Times New Roman" w:cs="Times New Roman"/>
          <w:sz w:val="24"/>
          <w:szCs w:val="24"/>
        </w:rPr>
        <w:t>or those cemeteries for which a specific date was mentioned:</w:t>
      </w:r>
    </w:p>
    <w:p w:rsidR="00DF7199" w:rsidRPr="00566BF9" w:rsidRDefault="00653DA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Because of the incomplete and fragmented information available about many of these restoration projects, it is difficult to say with any certainty which projects are active and ongoing, which have been “completed,” and which have ground to a halt, or never really started.  In some instances, many improvements have been made, and there are commitments from state legislatures or groups such as local historical societies, to maintain the cemeteries in the future.  In other cases, a little wor</w:t>
      </w:r>
      <w:r w:rsidR="00D42D6A" w:rsidRPr="00566BF9">
        <w:rPr>
          <w:rFonts w:ascii="Times New Roman" w:hAnsi="Times New Roman" w:cs="Times New Roman"/>
          <w:sz w:val="24"/>
          <w:szCs w:val="24"/>
        </w:rPr>
        <w:t xml:space="preserve">k has been done, and proceeds </w:t>
      </w:r>
      <w:r w:rsidR="00E177D3" w:rsidRPr="00566BF9">
        <w:rPr>
          <w:rFonts w:ascii="Times New Roman" w:hAnsi="Times New Roman" w:cs="Times New Roman"/>
          <w:sz w:val="24"/>
          <w:szCs w:val="24"/>
        </w:rPr>
        <w:t>slowly</w:t>
      </w:r>
      <w:r w:rsidRPr="00566BF9">
        <w:rPr>
          <w:rFonts w:ascii="Times New Roman" w:hAnsi="Times New Roman" w:cs="Times New Roman"/>
          <w:sz w:val="24"/>
          <w:szCs w:val="24"/>
        </w:rPr>
        <w:t xml:space="preserve"> as money is raised through volunteer efforts, grants, and local fundraisers.</w:t>
      </w:r>
    </w:p>
    <w:p w:rsidR="00DF7199" w:rsidRPr="00566BF9" w:rsidRDefault="00653DA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Unfortunately, a number of restoration efforts began with great promise and to much public acclaim, only to amount to little or nothing.  For example, in Texas, a local artist volunteered to make a large sculpture of an angel for the restored cemetery at Austin State Hospital.  He actually made the statue, but it remains in his workshop, as the cemetery restoration project never got to the point where it could be installed.</w:t>
      </w:r>
      <w:r w:rsidR="00D262E1" w:rsidRPr="00566BF9">
        <w:rPr>
          <w:rFonts w:ascii="Times New Roman" w:hAnsi="Times New Roman" w:cs="Times New Roman"/>
          <w:sz w:val="24"/>
          <w:szCs w:val="24"/>
        </w:rPr>
        <w:t xml:space="preserve">  Because maintaining these cemeteries is a never-ending endeavor, it is difficult for local actors to sustain the momentum, the interest, and the funding.  The national memorial at St. Elizabeths in Washington, D.C. is a case in point.  The Mental Health Association is theoretically continuing with fundraising, but the downturn in the national economy has made it very difficult to find sponsors and smaller donors, and thus the project has never been started.</w:t>
      </w:r>
    </w:p>
    <w:p w:rsidR="00653DA9" w:rsidRPr="00566BF9" w:rsidRDefault="00D262E1"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The restoration and maintenance of these cemeteries is of interest only to a relatively small group of stakeholders, and when money is an issue – as it always is – these projects are accorded low priority.  </w:t>
      </w:r>
      <w:r w:rsidR="00DF7199" w:rsidRPr="00566BF9">
        <w:rPr>
          <w:rFonts w:ascii="Times New Roman" w:hAnsi="Times New Roman" w:cs="Times New Roman"/>
          <w:sz w:val="24"/>
          <w:szCs w:val="24"/>
        </w:rPr>
        <w:t xml:space="preserve">Some of the rhetoric that surrounds these projects suggests that returning respect and dignity to those who died long ago and were buried anonymously in these state mental hospital cemeteries will somehow directly affect current people struggling with mental health issues.  However, a number of people have raised concerns that any monies devoted to such projects will take away funding from programs designed to directly benefit current </w:t>
      </w:r>
      <w:r w:rsidR="00DF7199" w:rsidRPr="00566BF9">
        <w:rPr>
          <w:rFonts w:ascii="Times New Roman" w:hAnsi="Times New Roman" w:cs="Times New Roman"/>
          <w:sz w:val="24"/>
          <w:szCs w:val="24"/>
        </w:rPr>
        <w:lastRenderedPageBreak/>
        <w:t>“consumers” (patients, people under care, whatever).</w:t>
      </w:r>
      <w:r w:rsidR="00DC66E9" w:rsidRPr="00566BF9">
        <w:rPr>
          <w:rFonts w:ascii="Times New Roman" w:hAnsi="Times New Roman" w:cs="Times New Roman"/>
          <w:sz w:val="24"/>
          <w:szCs w:val="24"/>
        </w:rPr>
        <w:t xml:space="preserve">  A few projects have been able to sustain interest and concern because of the </w:t>
      </w:r>
      <w:r w:rsidR="001270E4" w:rsidRPr="00566BF9">
        <w:rPr>
          <w:rFonts w:ascii="Times New Roman" w:hAnsi="Times New Roman" w:cs="Times New Roman"/>
          <w:sz w:val="24"/>
          <w:szCs w:val="24"/>
        </w:rPr>
        <w:t xml:space="preserve">specific nature of the situation </w:t>
      </w:r>
      <w:r w:rsidR="00D973A7" w:rsidRPr="00566BF9">
        <w:rPr>
          <w:rFonts w:ascii="Times New Roman" w:hAnsi="Times New Roman" w:cs="Times New Roman"/>
          <w:sz w:val="24"/>
          <w:szCs w:val="24"/>
        </w:rPr>
        <w:t>(the</w:t>
      </w:r>
      <w:r w:rsidR="00DC66E9" w:rsidRPr="00566BF9">
        <w:rPr>
          <w:rFonts w:ascii="Times New Roman" w:hAnsi="Times New Roman" w:cs="Times New Roman"/>
          <w:sz w:val="24"/>
          <w:szCs w:val="24"/>
        </w:rPr>
        <w:t xml:space="preserve"> cremains at Or</w:t>
      </w:r>
      <w:r w:rsidR="001270E4" w:rsidRPr="00566BF9">
        <w:rPr>
          <w:rFonts w:ascii="Times New Roman" w:hAnsi="Times New Roman" w:cs="Times New Roman"/>
          <w:sz w:val="24"/>
          <w:szCs w:val="24"/>
        </w:rPr>
        <w:t xml:space="preserve">egon State Hospital), </w:t>
      </w:r>
      <w:r w:rsidR="00DC66E9" w:rsidRPr="00566BF9">
        <w:rPr>
          <w:rFonts w:ascii="Times New Roman" w:hAnsi="Times New Roman" w:cs="Times New Roman"/>
          <w:sz w:val="24"/>
          <w:szCs w:val="24"/>
        </w:rPr>
        <w:t>the publication of books relating to the hospital or cemetery</w:t>
      </w:r>
      <w:r w:rsidR="001270E4" w:rsidRPr="00566BF9">
        <w:rPr>
          <w:rFonts w:ascii="Times New Roman" w:hAnsi="Times New Roman" w:cs="Times New Roman"/>
          <w:sz w:val="24"/>
          <w:szCs w:val="24"/>
        </w:rPr>
        <w:t xml:space="preserve"> (</w:t>
      </w:r>
      <w:r w:rsidR="00DC66E9" w:rsidRPr="00566BF9">
        <w:rPr>
          <w:rFonts w:ascii="Times New Roman" w:hAnsi="Times New Roman" w:cs="Times New Roman"/>
          <w:i/>
          <w:sz w:val="24"/>
          <w:szCs w:val="24"/>
        </w:rPr>
        <w:t>The Lives They Left Behind</w:t>
      </w:r>
      <w:r w:rsidR="001270E4" w:rsidRPr="00566BF9">
        <w:rPr>
          <w:rFonts w:ascii="Times New Roman" w:hAnsi="Times New Roman" w:cs="Times New Roman"/>
          <w:sz w:val="24"/>
          <w:szCs w:val="24"/>
        </w:rPr>
        <w:t xml:space="preserve">, about Willard State Hospital in New York, and </w:t>
      </w:r>
      <w:r w:rsidR="001270E4" w:rsidRPr="00566BF9">
        <w:rPr>
          <w:rFonts w:ascii="Times New Roman" w:hAnsi="Times New Roman" w:cs="Times New Roman"/>
          <w:i/>
          <w:sz w:val="24"/>
          <w:szCs w:val="24"/>
        </w:rPr>
        <w:t>Mental Ills, Bodily Cures</w:t>
      </w:r>
      <w:r w:rsidR="001270E4" w:rsidRPr="00566BF9">
        <w:rPr>
          <w:rFonts w:ascii="Times New Roman" w:hAnsi="Times New Roman" w:cs="Times New Roman"/>
          <w:sz w:val="24"/>
          <w:szCs w:val="24"/>
        </w:rPr>
        <w:t xml:space="preserve"> about several California mental hospitals), or the high public profile of the specific individuals involved (Larry Fricks for Georgia and Pat Deegan for New York).</w:t>
      </w:r>
    </w:p>
    <w:p w:rsidR="00D973A7" w:rsidRPr="00566BF9" w:rsidRDefault="00D973A7" w:rsidP="000520A4">
      <w:pPr>
        <w:spacing w:after="0" w:line="240" w:lineRule="auto"/>
        <w:ind w:firstLine="0"/>
        <w:rPr>
          <w:rFonts w:ascii="Times New Roman" w:hAnsi="Times New Roman" w:cs="Times New Roman"/>
          <w:sz w:val="24"/>
          <w:szCs w:val="24"/>
        </w:rPr>
      </w:pPr>
    </w:p>
    <w:p w:rsidR="003607B4" w:rsidRPr="00566BF9" w:rsidRDefault="003607B4"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t>Cemetery</w:t>
      </w:r>
      <w:r w:rsidR="007815A9" w:rsidRPr="00566BF9">
        <w:rPr>
          <w:rFonts w:ascii="Times New Roman" w:hAnsi="Times New Roman" w:cs="Times New Roman"/>
          <w:sz w:val="24"/>
          <w:szCs w:val="24"/>
          <w:u w:val="single"/>
        </w:rPr>
        <w:t xml:space="preserve"> (</w:t>
      </w:r>
      <w:r w:rsidR="00D606CC">
        <w:rPr>
          <w:rFonts w:ascii="Times New Roman" w:hAnsi="Times New Roman" w:cs="Times New Roman"/>
          <w:sz w:val="24"/>
          <w:szCs w:val="24"/>
          <w:u w:val="single"/>
        </w:rPr>
        <w:t>re)d</w:t>
      </w:r>
      <w:r w:rsidR="007815A9" w:rsidRPr="00566BF9">
        <w:rPr>
          <w:rFonts w:ascii="Times New Roman" w:hAnsi="Times New Roman" w:cs="Times New Roman"/>
          <w:sz w:val="24"/>
          <w:szCs w:val="24"/>
          <w:u w:val="single"/>
        </w:rPr>
        <w:t xml:space="preserve">iscovery, </w:t>
      </w:r>
      <w:r w:rsidR="00D606CC">
        <w:rPr>
          <w:rFonts w:ascii="Times New Roman" w:hAnsi="Times New Roman" w:cs="Times New Roman"/>
          <w:sz w:val="24"/>
          <w:szCs w:val="24"/>
          <w:u w:val="single"/>
        </w:rPr>
        <w:t>preservation, r</w:t>
      </w:r>
      <w:r w:rsidR="007815A9" w:rsidRPr="00566BF9">
        <w:rPr>
          <w:rFonts w:ascii="Times New Roman" w:hAnsi="Times New Roman" w:cs="Times New Roman"/>
          <w:sz w:val="24"/>
          <w:szCs w:val="24"/>
          <w:u w:val="single"/>
        </w:rPr>
        <w:t>estoration, and</w:t>
      </w:r>
      <w:r w:rsidR="00D606CC">
        <w:rPr>
          <w:rFonts w:ascii="Times New Roman" w:hAnsi="Times New Roman" w:cs="Times New Roman"/>
          <w:sz w:val="24"/>
          <w:szCs w:val="24"/>
          <w:u w:val="single"/>
        </w:rPr>
        <w:t xml:space="preserve"> i</w:t>
      </w:r>
      <w:r w:rsidRPr="00566BF9">
        <w:rPr>
          <w:rFonts w:ascii="Times New Roman" w:hAnsi="Times New Roman" w:cs="Times New Roman"/>
          <w:sz w:val="24"/>
          <w:szCs w:val="24"/>
          <w:u w:val="single"/>
        </w:rPr>
        <w:t>mprovements</w:t>
      </w:r>
    </w:p>
    <w:p w:rsidR="006C2BF7" w:rsidRPr="00566BF9" w:rsidRDefault="006C2BF7" w:rsidP="003660FC">
      <w:pPr>
        <w:spacing w:after="0" w:line="240" w:lineRule="auto"/>
        <w:rPr>
          <w:rFonts w:ascii="Times New Roman" w:hAnsi="Times New Roman" w:cs="Times New Roman"/>
          <w:sz w:val="24"/>
          <w:szCs w:val="24"/>
          <w:u w:val="single"/>
        </w:rPr>
      </w:pPr>
    </w:p>
    <w:p w:rsidR="003607B4" w:rsidRPr="00566BF9" w:rsidRDefault="007815A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circumstances under which cemetery restoration projects have bee</w:t>
      </w:r>
      <w:r w:rsidR="004066DB" w:rsidRPr="00566BF9">
        <w:rPr>
          <w:rFonts w:ascii="Times New Roman" w:hAnsi="Times New Roman" w:cs="Times New Roman"/>
          <w:sz w:val="24"/>
          <w:szCs w:val="24"/>
        </w:rPr>
        <w:t>n started are extremely diverse, depending on the context, including:</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on the grounds of currently operating mental hospital s (St. Elizabeths, Delaware State Hospital, Austin State Hospital)</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on the grounds of now closed mental hospitals that are not in danger of being sold or redeveloped</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on the grounds of now defunct state hospitals that are in danger of being sold or redeveloped, or have already been sold and are in the process of being redeveloped</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that have been reclaimed by grass, shrubs, and trees and then refound</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that were lost, and covered over with other buildings, parks, etc., and only rediscovered during later construction/excavation work</w:t>
      </w:r>
    </w:p>
    <w:p w:rsidR="004066DB" w:rsidRPr="00566BF9" w:rsidRDefault="004066DB" w:rsidP="003660FC">
      <w:pPr>
        <w:pStyle w:val="ListParagraph"/>
        <w:numPr>
          <w:ilvl w:val="0"/>
          <w:numId w:val="2"/>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Cemeteries in the middle of golf courses (Hiawatha)</w:t>
      </w:r>
    </w:p>
    <w:p w:rsidR="0001768E" w:rsidRDefault="0001768E"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nature of the context, as well as the specific condition of the graves, will affect what sort of restoration is needed.  In some cases, the locations of some or all of the graves are unknown – even the number of graves may be unclear.  In some cases, the grave sites themselves are detectable, but whatever markers were there originally have been removed or lost or have sunk down below the current ground surface.  In a number of cases, the above ground markers were removed years ago t</w:t>
      </w:r>
      <w:r w:rsidR="00646CD4">
        <w:rPr>
          <w:rFonts w:ascii="Times New Roman" w:hAnsi="Times New Roman" w:cs="Times New Roman"/>
          <w:sz w:val="24"/>
          <w:szCs w:val="24"/>
        </w:rPr>
        <w:t>o facilitate mowing the grass.</w:t>
      </w:r>
    </w:p>
    <w:p w:rsidR="00646CD4" w:rsidRPr="00566BF9" w:rsidRDefault="00646CD4" w:rsidP="003660FC">
      <w:pPr>
        <w:spacing w:after="0" w:line="240" w:lineRule="auto"/>
        <w:rPr>
          <w:rFonts w:ascii="Times New Roman" w:hAnsi="Times New Roman" w:cs="Times New Roman"/>
          <w:sz w:val="24"/>
          <w:szCs w:val="24"/>
        </w:rPr>
      </w:pPr>
    </w:p>
    <w:p w:rsidR="003C53ED" w:rsidRPr="00566BF9" w:rsidRDefault="00F668C2" w:rsidP="003660FC">
      <w:pPr>
        <w:spacing w:after="0" w:line="240" w:lineRule="auto"/>
        <w:rPr>
          <w:rFonts w:ascii="Times New Roman" w:hAnsi="Times New Roman" w:cs="Times New Roman"/>
          <w:sz w:val="24"/>
          <w:szCs w:val="24"/>
        </w:rPr>
      </w:pPr>
      <w:proofErr w:type="gramStart"/>
      <w:r w:rsidRPr="00A33F6F">
        <w:rPr>
          <w:rFonts w:ascii="Times New Roman" w:hAnsi="Times New Roman" w:cs="Times New Roman"/>
          <w:i/>
          <w:sz w:val="24"/>
          <w:szCs w:val="24"/>
        </w:rPr>
        <w:t>Headstones/markers</w:t>
      </w:r>
      <w:r w:rsidR="00A33F6F">
        <w:rPr>
          <w:rFonts w:ascii="Times New Roman" w:hAnsi="Times New Roman" w:cs="Times New Roman"/>
          <w:i/>
          <w:sz w:val="24"/>
          <w:szCs w:val="24"/>
        </w:rPr>
        <w:t>.</w:t>
      </w:r>
      <w:proofErr w:type="gramEnd"/>
      <w:r w:rsidRPr="00566BF9">
        <w:rPr>
          <w:rFonts w:ascii="Times New Roman" w:hAnsi="Times New Roman" w:cs="Times New Roman"/>
          <w:sz w:val="24"/>
          <w:szCs w:val="24"/>
        </w:rPr>
        <w:t xml:space="preserve">  </w:t>
      </w:r>
      <w:r w:rsidR="0001768E" w:rsidRPr="00566BF9">
        <w:rPr>
          <w:rFonts w:ascii="Times New Roman" w:hAnsi="Times New Roman" w:cs="Times New Roman"/>
          <w:sz w:val="24"/>
          <w:szCs w:val="24"/>
        </w:rPr>
        <w:t>Some cemeteries have records that indicate who was buried where, while others have inaccurate records, incomplete records, or the records have gone missing.  Where grave locations are known and the identity of the person is established, many cemetery restoration groups have chosen to place new markers on the graves either in addition to the original markers, or as a replacement for the original markers.  Sometimes these are headstones made of granite or marble, but other options have been used in some cemeteries.  Sometimes the headstones are designed to be flush with the ground, to facility mowing, a practice found in many modern cemeteries.  What, exactly, is etched or engraved on the headstones also varies.  Most often it includes the person’s name, but some also include dates</w:t>
      </w:r>
      <w:r w:rsidR="003C53ED" w:rsidRPr="00566BF9">
        <w:rPr>
          <w:rFonts w:ascii="Times New Roman" w:hAnsi="Times New Roman" w:cs="Times New Roman"/>
          <w:sz w:val="24"/>
          <w:szCs w:val="24"/>
        </w:rPr>
        <w:t xml:space="preserve"> of birth and death, if known.</w:t>
      </w:r>
    </w:p>
    <w:p w:rsidR="00F25C5B" w:rsidRPr="00566BF9" w:rsidRDefault="00733D56"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As far as I am aware, none of them include any other </w:t>
      </w:r>
      <w:r w:rsidR="004A3F6A" w:rsidRPr="00566BF9">
        <w:rPr>
          <w:rFonts w:ascii="Times New Roman" w:hAnsi="Times New Roman" w:cs="Times New Roman"/>
          <w:sz w:val="24"/>
          <w:szCs w:val="24"/>
        </w:rPr>
        <w:t>information about the person</w:t>
      </w:r>
      <w:r w:rsidRPr="00566BF9">
        <w:rPr>
          <w:rFonts w:ascii="Times New Roman" w:hAnsi="Times New Roman" w:cs="Times New Roman"/>
          <w:sz w:val="24"/>
          <w:szCs w:val="24"/>
        </w:rPr>
        <w:t>, although some people have suggested that the headstones</w:t>
      </w:r>
      <w:r w:rsidR="004A3F6A" w:rsidRPr="00566BF9">
        <w:rPr>
          <w:rFonts w:ascii="Times New Roman" w:hAnsi="Times New Roman" w:cs="Times New Roman"/>
          <w:sz w:val="24"/>
          <w:szCs w:val="24"/>
        </w:rPr>
        <w:t xml:space="preserve"> should or could</w:t>
      </w:r>
      <w:r w:rsidRPr="00566BF9">
        <w:rPr>
          <w:rFonts w:ascii="Times New Roman" w:hAnsi="Times New Roman" w:cs="Times New Roman"/>
          <w:sz w:val="24"/>
          <w:szCs w:val="24"/>
        </w:rPr>
        <w:t>, such as whether they were a patient or an employee, and even what their diagnosis was.  The point of the latter suggestion is to let people know that many of th</w:t>
      </w:r>
      <w:r w:rsidR="004A3F6A" w:rsidRPr="00566BF9">
        <w:rPr>
          <w:rFonts w:ascii="Times New Roman" w:hAnsi="Times New Roman" w:cs="Times New Roman"/>
          <w:sz w:val="24"/>
          <w:szCs w:val="24"/>
        </w:rPr>
        <w:t>ose</w:t>
      </w:r>
      <w:r w:rsidR="00606E0D" w:rsidRPr="00566BF9">
        <w:rPr>
          <w:rFonts w:ascii="Times New Roman" w:hAnsi="Times New Roman" w:cs="Times New Roman"/>
          <w:sz w:val="24"/>
          <w:szCs w:val="24"/>
        </w:rPr>
        <w:t xml:space="preserve"> buried in these cemeteries did not have conditions that would today be labeled as “mental illness,” including seizure disorders, </w:t>
      </w:r>
      <w:r w:rsidR="003C53ED" w:rsidRPr="00566BF9">
        <w:rPr>
          <w:rFonts w:ascii="Times New Roman" w:hAnsi="Times New Roman" w:cs="Times New Roman"/>
          <w:sz w:val="24"/>
          <w:szCs w:val="24"/>
        </w:rPr>
        <w:t xml:space="preserve">syphilis, </w:t>
      </w:r>
      <w:r w:rsidR="00606E0D" w:rsidRPr="00566BF9">
        <w:rPr>
          <w:rFonts w:ascii="Times New Roman" w:hAnsi="Times New Roman" w:cs="Times New Roman"/>
          <w:sz w:val="24"/>
          <w:szCs w:val="24"/>
        </w:rPr>
        <w:t xml:space="preserve">age-related senility, alcoholism, mental retardation (cognitive impairment), and traumatic brain injury, as well as others.  </w:t>
      </w:r>
      <w:r w:rsidR="003C53ED" w:rsidRPr="00566BF9">
        <w:rPr>
          <w:rFonts w:ascii="Times New Roman" w:hAnsi="Times New Roman" w:cs="Times New Roman"/>
          <w:sz w:val="24"/>
          <w:szCs w:val="24"/>
        </w:rPr>
        <w:t>At the same time, this approach then continues the stigma of having actually been diagnosed with a mental illness and having died in the institution.</w:t>
      </w:r>
      <w:r w:rsidR="00F25C5B" w:rsidRPr="00566BF9">
        <w:rPr>
          <w:rFonts w:ascii="Times New Roman" w:hAnsi="Times New Roman" w:cs="Times New Roman"/>
          <w:sz w:val="24"/>
          <w:szCs w:val="24"/>
        </w:rPr>
        <w:t xml:space="preserve">  Given the </w:t>
      </w:r>
      <w:r w:rsidR="00F25C5B" w:rsidRPr="00566BF9">
        <w:rPr>
          <w:rFonts w:ascii="Times New Roman" w:hAnsi="Times New Roman" w:cs="Times New Roman"/>
          <w:sz w:val="24"/>
          <w:szCs w:val="24"/>
        </w:rPr>
        <w:lastRenderedPageBreak/>
        <w:t>ambiguity of many of the early diagnoses, and the changing criteria for diagnosis, it isn’t at all clear what purpose would be served by having the diagnosis listed on all gravestones.</w:t>
      </w:r>
    </w:p>
    <w:p w:rsidR="003607B4" w:rsidRPr="00566BF9" w:rsidRDefault="00F25C5B"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Yet another suggestion has been to indicate cause of death on the gravestones, as many of the people who died while living in mental hospitals died of reasons not directly related to their diagnosis.  For example, a significant percentage of long-term patients ended up contracting and dying of tuberculosis.  Others, including short-term patients, died of smallpox or typhoid.  Some of those with seizure disorders died in status epilepticus.  Other patients died of cancer, or pneumonia, or dysentery, or malaria, or a heart attack, or a failing liver or kidneys.  </w:t>
      </w:r>
      <w:r w:rsidR="00D42D6A" w:rsidRPr="00566BF9">
        <w:rPr>
          <w:rFonts w:ascii="Times New Roman" w:hAnsi="Times New Roman" w:cs="Times New Roman"/>
          <w:sz w:val="24"/>
          <w:szCs w:val="24"/>
        </w:rPr>
        <w:t>Many died simply from old age.</w:t>
      </w:r>
    </w:p>
    <w:p w:rsidR="00C54592" w:rsidRPr="00566BF9" w:rsidRDefault="0065674D" w:rsidP="003660FC">
      <w:pPr>
        <w:shd w:val="clear" w:color="auto" w:fill="FFFFFF"/>
        <w:spacing w:after="0" w:line="240" w:lineRule="auto"/>
        <w:rPr>
          <w:rFonts w:ascii="Times New Roman" w:hAnsi="Times New Roman" w:cs="Times New Roman"/>
          <w:color w:val="000000"/>
          <w:sz w:val="24"/>
          <w:szCs w:val="24"/>
        </w:rPr>
      </w:pPr>
      <w:r w:rsidRPr="00566BF9">
        <w:rPr>
          <w:rFonts w:ascii="Times New Roman" w:hAnsi="Times New Roman" w:cs="Times New Roman"/>
          <w:sz w:val="24"/>
          <w:szCs w:val="24"/>
        </w:rPr>
        <w:t>Most of the work done to install or replace headstones has been done by volunteer groups.  In a few cases, a local gravestone company has contributed the stone or done the etching at a reduced cost.  A final point about headstones is that the United States government will provide a headstone for any military service member</w:t>
      </w:r>
      <w:r w:rsidR="00C54592" w:rsidRPr="00566BF9">
        <w:rPr>
          <w:rFonts w:ascii="Times New Roman" w:hAnsi="Times New Roman" w:cs="Times New Roman"/>
          <w:sz w:val="24"/>
          <w:szCs w:val="24"/>
        </w:rPr>
        <w:t xml:space="preserve"> whose grave is </w:t>
      </w:r>
      <w:r w:rsidR="00C54592" w:rsidRPr="00566BF9">
        <w:rPr>
          <w:rFonts w:ascii="Times New Roman" w:hAnsi="Times New Roman" w:cs="Times New Roman"/>
          <w:i/>
          <w:sz w:val="24"/>
          <w:szCs w:val="24"/>
        </w:rPr>
        <w:t>unmarked</w:t>
      </w:r>
      <w:r w:rsidRPr="00566BF9">
        <w:rPr>
          <w:rFonts w:ascii="Times New Roman" w:hAnsi="Times New Roman" w:cs="Times New Roman"/>
          <w:sz w:val="24"/>
          <w:szCs w:val="24"/>
        </w:rPr>
        <w:t>.  At some of the cemeteries undergoing restoration, these headstones have been provided</w:t>
      </w:r>
      <w:r w:rsidR="006C2BF7" w:rsidRPr="00566BF9">
        <w:rPr>
          <w:rFonts w:ascii="Times New Roman" w:hAnsi="Times New Roman" w:cs="Times New Roman"/>
          <w:sz w:val="24"/>
          <w:szCs w:val="24"/>
        </w:rPr>
        <w:t xml:space="preserve"> upon furnishing proof that the individual was indeed a veteran</w:t>
      </w:r>
      <w:r w:rsidRPr="00566BF9">
        <w:rPr>
          <w:rFonts w:ascii="Times New Roman" w:hAnsi="Times New Roman" w:cs="Times New Roman"/>
          <w:sz w:val="24"/>
          <w:szCs w:val="24"/>
        </w:rPr>
        <w:t xml:space="preserve">.  </w:t>
      </w:r>
      <w:r w:rsidR="00C54592" w:rsidRPr="00566BF9">
        <w:rPr>
          <w:rFonts w:ascii="Times New Roman" w:eastAsia="Times New Roman" w:hAnsi="Times New Roman" w:cs="Times New Roman"/>
          <w:color w:val="000000"/>
          <w:sz w:val="24"/>
          <w:szCs w:val="24"/>
        </w:rPr>
        <w:t xml:space="preserve">Specially-designed upright marble or granite headstones are available to mark the graves of pre-World War I veterans, including </w:t>
      </w:r>
      <w:r w:rsidR="00C54592" w:rsidRPr="00566BF9">
        <w:rPr>
          <w:rFonts w:ascii="Times New Roman" w:hAnsi="Times New Roman" w:cs="Times New Roman"/>
          <w:color w:val="000000"/>
          <w:sz w:val="24"/>
          <w:szCs w:val="24"/>
        </w:rPr>
        <w:t xml:space="preserve">Civil War Union soldiers, Confederate war dead </w:t>
      </w:r>
      <w:r w:rsidR="00E3526B" w:rsidRPr="00566BF9">
        <w:rPr>
          <w:rFonts w:ascii="Times New Roman" w:hAnsi="Times New Roman" w:cs="Times New Roman"/>
          <w:color w:val="000000"/>
          <w:sz w:val="24"/>
          <w:szCs w:val="24"/>
        </w:rPr>
        <w:t>and Spanish-American War dead [</w:t>
      </w:r>
      <w:hyperlink r:id="rId17" w:history="1">
        <w:r w:rsidR="00C54592" w:rsidRPr="00566BF9">
          <w:rPr>
            <w:rStyle w:val="Hyperlink"/>
            <w:rFonts w:ascii="Times New Roman" w:hAnsi="Times New Roman" w:cs="Times New Roman"/>
            <w:sz w:val="24"/>
            <w:szCs w:val="24"/>
          </w:rPr>
          <w:t>http://www.cem.va.gov/cem/hmm/pre_WWI_era.asp</w:t>
        </w:r>
      </w:hyperlink>
      <w:r w:rsidR="00E3526B" w:rsidRPr="00566BF9">
        <w:rPr>
          <w:rFonts w:ascii="Times New Roman" w:hAnsi="Times New Roman" w:cs="Times New Roman"/>
          <w:color w:val="000000"/>
          <w:sz w:val="24"/>
          <w:szCs w:val="24"/>
        </w:rPr>
        <w:t>]</w:t>
      </w:r>
      <w:r w:rsidR="00C54592" w:rsidRPr="00566BF9">
        <w:rPr>
          <w:rFonts w:ascii="Times New Roman" w:hAnsi="Times New Roman" w:cs="Times New Roman"/>
          <w:color w:val="000000"/>
          <w:sz w:val="24"/>
          <w:szCs w:val="24"/>
        </w:rPr>
        <w:t>.</w:t>
      </w:r>
    </w:p>
    <w:p w:rsidR="0065674D" w:rsidRPr="00566BF9" w:rsidRDefault="00C54592"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In addition to documenting the individual’s service in the US military, several other criteria must be met in order to receive a government-supplied military headstone.  First, the grave must be unmarked.  </w:t>
      </w:r>
      <w:r w:rsidR="00FC744E" w:rsidRPr="00566BF9">
        <w:rPr>
          <w:rFonts w:ascii="Times New Roman" w:hAnsi="Times New Roman" w:cs="Times New Roman"/>
          <w:sz w:val="24"/>
          <w:szCs w:val="24"/>
        </w:rPr>
        <w:t xml:space="preserve">The graves in the DSH cemetery are considered “marked” because they have numbered </w:t>
      </w:r>
      <w:proofErr w:type="gramStart"/>
      <w:r w:rsidR="00FC744E" w:rsidRPr="00566BF9">
        <w:rPr>
          <w:rFonts w:ascii="Times New Roman" w:hAnsi="Times New Roman" w:cs="Times New Roman"/>
          <w:sz w:val="24"/>
          <w:szCs w:val="24"/>
        </w:rPr>
        <w:t>markers which, in conjunction with the cemetery ledger, identify who is</w:t>
      </w:r>
      <w:proofErr w:type="gramEnd"/>
      <w:r w:rsidR="00FC744E" w:rsidRPr="00566BF9">
        <w:rPr>
          <w:rFonts w:ascii="Times New Roman" w:hAnsi="Times New Roman" w:cs="Times New Roman"/>
          <w:sz w:val="24"/>
          <w:szCs w:val="24"/>
        </w:rPr>
        <w:t xml:space="preserve"> buried under each marker.</w:t>
      </w:r>
      <w:r w:rsidR="000C7AD1" w:rsidRPr="00566BF9">
        <w:rPr>
          <w:rFonts w:ascii="Times New Roman" w:hAnsi="Times New Roman" w:cs="Times New Roman"/>
          <w:sz w:val="24"/>
          <w:szCs w:val="24"/>
        </w:rPr>
        <w:t xml:space="preserve">  In addition, only a family member (direct or indirect descendant of the deceased) can request a government headstone, or they can give written permission to a </w:t>
      </w:r>
      <w:r w:rsidR="00E3526B" w:rsidRPr="00566BF9">
        <w:rPr>
          <w:rFonts w:ascii="Times New Roman" w:hAnsi="Times New Roman" w:cs="Times New Roman"/>
          <w:sz w:val="24"/>
          <w:szCs w:val="24"/>
        </w:rPr>
        <w:t>non-relative to do so.</w:t>
      </w:r>
    </w:p>
    <w:p w:rsidR="0065674D" w:rsidRPr="00566BF9" w:rsidRDefault="0065674D" w:rsidP="003660FC">
      <w:pPr>
        <w:spacing w:after="0" w:line="240" w:lineRule="auto"/>
        <w:rPr>
          <w:rFonts w:ascii="Times New Roman" w:hAnsi="Times New Roman" w:cs="Times New Roman"/>
          <w:sz w:val="24"/>
          <w:szCs w:val="24"/>
        </w:rPr>
      </w:pPr>
    </w:p>
    <w:p w:rsidR="0065674D" w:rsidRPr="00566BF9" w:rsidRDefault="00E3526B" w:rsidP="003660FC">
      <w:pPr>
        <w:shd w:val="clear" w:color="auto" w:fill="FFFFFF"/>
        <w:spacing w:after="0" w:line="240" w:lineRule="auto"/>
        <w:ind w:left="1440" w:right="144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w:t>
      </w:r>
      <w:r w:rsidR="0065674D" w:rsidRPr="00566BF9">
        <w:rPr>
          <w:rFonts w:ascii="Times New Roman" w:eastAsia="Times New Roman" w:hAnsi="Times New Roman" w:cs="Times New Roman"/>
          <w:color w:val="000000"/>
          <w:sz w:val="24"/>
          <w:szCs w:val="24"/>
        </w:rPr>
        <w:t xml:space="preserve">The Department of Veterans Affairs (VA) furnishes upon request, at no charge to the applicant, a Government headstone or marker for the </w:t>
      </w:r>
      <w:r w:rsidR="0065674D" w:rsidRPr="00566BF9">
        <w:rPr>
          <w:rFonts w:ascii="Times New Roman" w:eastAsia="Times New Roman" w:hAnsi="Times New Roman" w:cs="Times New Roman"/>
          <w:i/>
          <w:color w:val="000000"/>
          <w:sz w:val="24"/>
          <w:szCs w:val="24"/>
        </w:rPr>
        <w:t>unmarked</w:t>
      </w:r>
      <w:r w:rsidR="0065674D" w:rsidRPr="00566BF9">
        <w:rPr>
          <w:rFonts w:ascii="Times New Roman" w:eastAsia="Times New Roman" w:hAnsi="Times New Roman" w:cs="Times New Roman"/>
          <w:color w:val="000000"/>
          <w:sz w:val="24"/>
          <w:szCs w:val="24"/>
        </w:rPr>
        <w:t xml:space="preserve"> grave of any deceased eligible Veteran in any cemetery around the world, regardless of their date of death.</w:t>
      </w:r>
      <w:r w:rsidR="00C54592" w:rsidRPr="00566BF9">
        <w:rPr>
          <w:rFonts w:ascii="Times New Roman" w:eastAsia="Times New Roman" w:hAnsi="Times New Roman" w:cs="Times New Roman"/>
          <w:color w:val="000000"/>
          <w:sz w:val="24"/>
          <w:szCs w:val="24"/>
        </w:rPr>
        <w:t xml:space="preserve">  </w:t>
      </w:r>
      <w:r w:rsidR="0065674D" w:rsidRPr="00566BF9">
        <w:rPr>
          <w:rFonts w:ascii="Times New Roman" w:eastAsia="Times New Roman" w:hAnsi="Times New Roman" w:cs="Times New Roman"/>
          <w:color w:val="000000"/>
          <w:sz w:val="24"/>
          <w:szCs w:val="24"/>
        </w:rPr>
        <w:t>For eligible veterans that died on or after Nov. 1, 1990 and whose grave is marked with a privately purchased headstone, VA may also furnish a headstone or marker to supplement the graves or a Medallion to be affixed to the privately purchased headstone.</w:t>
      </w:r>
    </w:p>
    <w:p w:rsidR="0065674D" w:rsidRPr="00566BF9" w:rsidRDefault="0065674D" w:rsidP="003660FC">
      <w:pPr>
        <w:shd w:val="clear" w:color="auto" w:fill="FFFFFF"/>
        <w:spacing w:after="0" w:line="240" w:lineRule="auto"/>
        <w:ind w:left="1440" w:right="144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 xml:space="preserve">Flat markers in granite, marble, and bronze and upright headstones in granite and marble are available. </w:t>
      </w:r>
      <w:r w:rsidR="00C54592" w:rsidRPr="00566BF9">
        <w:rPr>
          <w:rFonts w:ascii="Times New Roman" w:eastAsia="Times New Roman" w:hAnsi="Times New Roman" w:cs="Times New Roman"/>
          <w:color w:val="000000"/>
          <w:sz w:val="24"/>
          <w:szCs w:val="24"/>
        </w:rPr>
        <w:t xml:space="preserve"> </w:t>
      </w:r>
      <w:r w:rsidRPr="00566BF9">
        <w:rPr>
          <w:rFonts w:ascii="Times New Roman" w:eastAsia="Times New Roman" w:hAnsi="Times New Roman" w:cs="Times New Roman"/>
          <w:color w:val="000000"/>
          <w:sz w:val="24"/>
          <w:szCs w:val="24"/>
        </w:rPr>
        <w:t xml:space="preserve">Bronze niche </w:t>
      </w:r>
      <w:proofErr w:type="spellStart"/>
      <w:r w:rsidRPr="00566BF9">
        <w:rPr>
          <w:rFonts w:ascii="Times New Roman" w:eastAsia="Times New Roman" w:hAnsi="Times New Roman" w:cs="Times New Roman"/>
          <w:color w:val="000000"/>
          <w:sz w:val="24"/>
          <w:szCs w:val="24"/>
        </w:rPr>
        <w:t>markers</w:t>
      </w:r>
      <w:proofErr w:type="spellEnd"/>
      <w:r w:rsidRPr="00566BF9">
        <w:rPr>
          <w:rFonts w:ascii="Times New Roman" w:eastAsia="Times New Roman" w:hAnsi="Times New Roman" w:cs="Times New Roman"/>
          <w:color w:val="000000"/>
          <w:sz w:val="24"/>
          <w:szCs w:val="24"/>
        </w:rPr>
        <w:t xml:space="preserve"> are also available to mark columbaria used for inurnment of cremated remains. </w:t>
      </w:r>
      <w:r w:rsidR="00C54592" w:rsidRPr="00566BF9">
        <w:rPr>
          <w:rFonts w:ascii="Times New Roman" w:eastAsia="Times New Roman" w:hAnsi="Times New Roman" w:cs="Times New Roman"/>
          <w:color w:val="000000"/>
          <w:sz w:val="24"/>
          <w:szCs w:val="24"/>
        </w:rPr>
        <w:t xml:space="preserve"> </w:t>
      </w:r>
      <w:r w:rsidRPr="00566BF9">
        <w:rPr>
          <w:rFonts w:ascii="Times New Roman" w:eastAsia="Times New Roman" w:hAnsi="Times New Roman" w:cs="Times New Roman"/>
          <w:color w:val="000000"/>
          <w:sz w:val="24"/>
          <w:szCs w:val="24"/>
        </w:rPr>
        <w:t>The style chosen must be permitted by the officials in charge of the private cemetery where it will be placed.</w:t>
      </w:r>
      <w:r w:rsidR="00E3526B" w:rsidRPr="00566BF9">
        <w:rPr>
          <w:rFonts w:ascii="Times New Roman" w:eastAsia="Times New Roman" w:hAnsi="Times New Roman" w:cs="Times New Roman"/>
          <w:color w:val="000000"/>
          <w:sz w:val="24"/>
          <w:szCs w:val="24"/>
        </w:rPr>
        <w:t>”</w:t>
      </w:r>
    </w:p>
    <w:p w:rsidR="00E3526B" w:rsidRPr="00566BF9" w:rsidRDefault="009341EA" w:rsidP="003660FC">
      <w:pPr>
        <w:shd w:val="clear" w:color="auto" w:fill="FFFFFF"/>
        <w:spacing w:after="0" w:line="240" w:lineRule="auto"/>
        <w:ind w:left="1440" w:right="1440"/>
        <w:jc w:val="right"/>
        <w:rPr>
          <w:rFonts w:ascii="Times New Roman" w:eastAsia="Times New Roman" w:hAnsi="Times New Roman" w:cs="Times New Roman"/>
          <w:color w:val="000000"/>
          <w:sz w:val="24"/>
          <w:szCs w:val="24"/>
        </w:rPr>
      </w:pPr>
      <w:hyperlink r:id="rId18" w:history="1">
        <w:r w:rsidR="00E3526B" w:rsidRPr="00566BF9">
          <w:rPr>
            <w:rStyle w:val="Hyperlink"/>
            <w:rFonts w:ascii="Times New Roman" w:hAnsi="Times New Roman" w:cs="Times New Roman"/>
            <w:sz w:val="24"/>
            <w:szCs w:val="24"/>
          </w:rPr>
          <w:t>http://www.cem.va.gov/hmm/</w:t>
        </w:r>
      </w:hyperlink>
    </w:p>
    <w:p w:rsidR="00E75F13" w:rsidRPr="00566BF9" w:rsidRDefault="00E75F13" w:rsidP="003660FC">
      <w:pPr>
        <w:shd w:val="clear" w:color="auto" w:fill="FFFFFF"/>
        <w:spacing w:after="0" w:line="240" w:lineRule="auto"/>
        <w:rPr>
          <w:rFonts w:ascii="Times New Roman" w:eastAsia="Times New Roman" w:hAnsi="Times New Roman" w:cs="Times New Roman"/>
          <w:color w:val="000000"/>
          <w:sz w:val="24"/>
          <w:szCs w:val="24"/>
        </w:rPr>
      </w:pPr>
    </w:p>
    <w:p w:rsidR="005553B8" w:rsidRPr="00566BF9" w:rsidRDefault="00F668C2" w:rsidP="003660FC">
      <w:pPr>
        <w:shd w:val="clear" w:color="auto" w:fill="FFFFFF"/>
        <w:spacing w:after="0" w:line="240" w:lineRule="auto"/>
        <w:rPr>
          <w:rFonts w:ascii="Times New Roman" w:hAnsi="Times New Roman" w:cs="Times New Roman"/>
          <w:color w:val="000000"/>
          <w:sz w:val="24"/>
          <w:szCs w:val="24"/>
        </w:rPr>
      </w:pPr>
      <w:proofErr w:type="gramStart"/>
      <w:r w:rsidRPr="00A33F6F">
        <w:rPr>
          <w:rFonts w:ascii="Times New Roman" w:hAnsi="Times New Roman" w:cs="Times New Roman"/>
          <w:i/>
          <w:color w:val="000000"/>
          <w:sz w:val="24"/>
          <w:szCs w:val="24"/>
        </w:rPr>
        <w:t>Clean-up, fences, walls, gates, signs</w:t>
      </w:r>
      <w:r w:rsidR="002A168C" w:rsidRPr="00A33F6F">
        <w:rPr>
          <w:rFonts w:ascii="Times New Roman" w:hAnsi="Times New Roman" w:cs="Times New Roman"/>
          <w:i/>
          <w:color w:val="000000"/>
          <w:sz w:val="24"/>
          <w:szCs w:val="24"/>
        </w:rPr>
        <w:t>, statues</w:t>
      </w:r>
      <w:r w:rsidRPr="00A33F6F">
        <w:rPr>
          <w:rFonts w:ascii="Times New Roman" w:hAnsi="Times New Roman" w:cs="Times New Roman"/>
          <w:i/>
          <w:color w:val="000000"/>
          <w:sz w:val="24"/>
          <w:szCs w:val="24"/>
        </w:rPr>
        <w:t>.</w:t>
      </w:r>
      <w:proofErr w:type="gramEnd"/>
      <w:r w:rsidRPr="00566BF9">
        <w:rPr>
          <w:rFonts w:ascii="Times New Roman" w:hAnsi="Times New Roman" w:cs="Times New Roman"/>
          <w:color w:val="000000"/>
          <w:sz w:val="24"/>
          <w:szCs w:val="24"/>
        </w:rPr>
        <w:t xml:space="preserve">  </w:t>
      </w:r>
      <w:r w:rsidR="00BE59A8" w:rsidRPr="00566BF9">
        <w:rPr>
          <w:rFonts w:ascii="Times New Roman" w:hAnsi="Times New Roman" w:cs="Times New Roman"/>
          <w:color w:val="000000"/>
          <w:sz w:val="24"/>
          <w:szCs w:val="24"/>
        </w:rPr>
        <w:t xml:space="preserve">Again, depending on the specifics of a particular site, cemetery restoration may include determining the boundaries of the cemetery, cleaning up trash, clearing brush and trees, and mowing the grass.  Some cemeteries are already clearly marked, but others are not, and in many instances, fences or walls have been repaired or erected to delineate and mark the boundaries of the cemetery.  This helps keep out random </w:t>
      </w:r>
      <w:r w:rsidR="00BE59A8" w:rsidRPr="00566BF9">
        <w:rPr>
          <w:rFonts w:ascii="Times New Roman" w:hAnsi="Times New Roman" w:cs="Times New Roman"/>
          <w:color w:val="000000"/>
          <w:sz w:val="24"/>
          <w:szCs w:val="24"/>
        </w:rPr>
        <w:lastRenderedPageBreak/>
        <w:t xml:space="preserve">people tromping around in the woods and fields, and identifies the cemetery for people looking for it, or for a specific grave.  </w:t>
      </w:r>
      <w:r w:rsidR="00447D44" w:rsidRPr="00566BF9">
        <w:rPr>
          <w:rFonts w:ascii="Times New Roman" w:hAnsi="Times New Roman" w:cs="Times New Roman"/>
          <w:color w:val="000000"/>
          <w:sz w:val="24"/>
          <w:szCs w:val="24"/>
        </w:rPr>
        <w:t>At some cemeteries, g</w:t>
      </w:r>
      <w:r w:rsidR="00BE59A8" w:rsidRPr="00566BF9">
        <w:rPr>
          <w:rFonts w:ascii="Times New Roman" w:hAnsi="Times New Roman" w:cs="Times New Roman"/>
          <w:color w:val="000000"/>
          <w:sz w:val="24"/>
          <w:szCs w:val="24"/>
        </w:rPr>
        <w:t>ates have been repaired</w:t>
      </w:r>
      <w:r w:rsidR="00447D44" w:rsidRPr="00566BF9">
        <w:rPr>
          <w:rFonts w:ascii="Times New Roman" w:hAnsi="Times New Roman" w:cs="Times New Roman"/>
          <w:color w:val="000000"/>
          <w:sz w:val="24"/>
          <w:szCs w:val="24"/>
        </w:rPr>
        <w:t>, replaced,</w:t>
      </w:r>
      <w:r w:rsidR="00BE59A8" w:rsidRPr="00566BF9">
        <w:rPr>
          <w:rFonts w:ascii="Times New Roman" w:hAnsi="Times New Roman" w:cs="Times New Roman"/>
          <w:color w:val="000000"/>
          <w:sz w:val="24"/>
          <w:szCs w:val="24"/>
        </w:rPr>
        <w:t xml:space="preserve"> or installed </w:t>
      </w:r>
      <w:r w:rsidR="00447D44" w:rsidRPr="00566BF9">
        <w:rPr>
          <w:rFonts w:ascii="Times New Roman" w:hAnsi="Times New Roman" w:cs="Times New Roman"/>
          <w:color w:val="000000"/>
          <w:sz w:val="24"/>
          <w:szCs w:val="24"/>
        </w:rPr>
        <w:t xml:space="preserve">for the first time </w:t>
      </w:r>
      <w:r w:rsidR="00BE59A8" w:rsidRPr="00566BF9">
        <w:rPr>
          <w:rFonts w:ascii="Times New Roman" w:hAnsi="Times New Roman" w:cs="Times New Roman"/>
          <w:color w:val="000000"/>
          <w:sz w:val="24"/>
          <w:szCs w:val="24"/>
        </w:rPr>
        <w:t>to mark the entrance to the cemetery</w:t>
      </w:r>
      <w:r w:rsidR="00447D44" w:rsidRPr="00566BF9">
        <w:rPr>
          <w:rFonts w:ascii="Times New Roman" w:hAnsi="Times New Roman" w:cs="Times New Roman"/>
          <w:color w:val="000000"/>
          <w:sz w:val="24"/>
          <w:szCs w:val="24"/>
        </w:rPr>
        <w:t xml:space="preserve">.  Some have </w:t>
      </w:r>
      <w:r w:rsidR="00BE59A8" w:rsidRPr="00566BF9">
        <w:rPr>
          <w:rFonts w:ascii="Times New Roman" w:hAnsi="Times New Roman" w:cs="Times New Roman"/>
          <w:color w:val="000000"/>
          <w:sz w:val="24"/>
          <w:szCs w:val="24"/>
        </w:rPr>
        <w:t>gotten new signs.</w:t>
      </w:r>
      <w:r w:rsidR="00447D44" w:rsidRPr="00566BF9">
        <w:rPr>
          <w:rFonts w:ascii="Times New Roman" w:hAnsi="Times New Roman" w:cs="Times New Roman"/>
          <w:color w:val="000000"/>
          <w:sz w:val="24"/>
          <w:szCs w:val="24"/>
        </w:rPr>
        <w:t xml:space="preserve">  Inside the cemetery, a number of restoration projects have included some sort of pavilion or information kiosk that provides historical information about the cemetery, </w:t>
      </w:r>
      <w:r w:rsidR="005553B8" w:rsidRPr="00566BF9">
        <w:rPr>
          <w:rFonts w:ascii="Times New Roman" w:hAnsi="Times New Roman" w:cs="Times New Roman"/>
          <w:color w:val="000000"/>
          <w:sz w:val="24"/>
          <w:szCs w:val="24"/>
        </w:rPr>
        <w:t>a map of the cemetery, a list of who is buried where, if known, the “rules” established for conduct and decoration in the cemetery, and contact information.</w:t>
      </w:r>
      <w:r w:rsidRPr="00566BF9">
        <w:rPr>
          <w:rFonts w:ascii="Times New Roman" w:hAnsi="Times New Roman" w:cs="Times New Roman"/>
          <w:color w:val="000000"/>
          <w:sz w:val="24"/>
          <w:szCs w:val="24"/>
        </w:rPr>
        <w:t xml:space="preserve">  Examples include the following: </w:t>
      </w:r>
    </w:p>
    <w:p w:rsidR="00E15F0B" w:rsidRDefault="00E15F0B" w:rsidP="00D606CC">
      <w:pPr>
        <w:shd w:val="clear" w:color="auto" w:fill="FFFFFF"/>
        <w:spacing w:after="0" w:line="240" w:lineRule="auto"/>
        <w:ind w:firstLine="0"/>
        <w:rPr>
          <w:rFonts w:ascii="Times New Roman" w:eastAsia="Times New Roman" w:hAnsi="Times New Roman" w:cs="Times New Roman"/>
          <w:color w:val="000000"/>
          <w:sz w:val="24"/>
          <w:szCs w:val="24"/>
        </w:rPr>
      </w:pPr>
    </w:p>
    <w:p w:rsidR="00D606CC" w:rsidRPr="00566BF9" w:rsidRDefault="00D606CC" w:rsidP="00D606CC">
      <w:pPr>
        <w:shd w:val="clear" w:color="auto" w:fill="FFFFFF"/>
        <w:spacing w:after="0" w:line="240" w:lineRule="auto"/>
        <w:ind w:firstLine="0"/>
        <w:rPr>
          <w:rFonts w:ascii="Times New Roman" w:eastAsia="Times New Roman" w:hAnsi="Times New Roman" w:cs="Times New Roman"/>
          <w:color w:val="000000"/>
          <w:sz w:val="24"/>
          <w:szCs w:val="24"/>
        </w:rPr>
      </w:pPr>
    </w:p>
    <w:p w:rsidR="005553B8" w:rsidRPr="00566BF9" w:rsidRDefault="005553B8" w:rsidP="003660FC">
      <w:pPr>
        <w:shd w:val="clear" w:color="auto" w:fill="FFFFFF"/>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A.</w:t>
      </w:r>
      <w:r w:rsidRPr="00566BF9">
        <w:rPr>
          <w:rFonts w:ascii="Times New Roman" w:eastAsia="Times New Roman" w:hAnsi="Times New Roman" w:cs="Times New Roman"/>
          <w:color w:val="000000"/>
          <w:sz w:val="24"/>
          <w:szCs w:val="24"/>
        </w:rPr>
        <w:tab/>
        <w:t>Informational sign erected at the entrance to Western State Hospital, Washington</w:t>
      </w:r>
    </w:p>
    <w:p w:rsidR="005553B8" w:rsidRPr="00566BF9" w:rsidRDefault="005553B8" w:rsidP="00D606CC">
      <w:pPr>
        <w:shd w:val="clear" w:color="auto" w:fill="FFFFFF"/>
        <w:spacing w:after="0" w:line="240" w:lineRule="auto"/>
        <w:ind w:firstLine="0"/>
        <w:rPr>
          <w:rFonts w:ascii="Times New Roman" w:eastAsia="Times New Roman" w:hAnsi="Times New Roman" w:cs="Times New Roman"/>
          <w:color w:val="000000"/>
          <w:sz w:val="24"/>
          <w:szCs w:val="24"/>
        </w:rPr>
      </w:pPr>
    </w:p>
    <w:p w:rsidR="005553B8" w:rsidRPr="00566BF9" w:rsidRDefault="005553B8" w:rsidP="003660FC">
      <w:pPr>
        <w:shd w:val="clear" w:color="auto" w:fill="FFFFFF"/>
        <w:spacing w:after="0" w:line="240" w:lineRule="auto"/>
        <w:ind w:firstLine="0"/>
        <w:jc w:val="center"/>
        <w:rPr>
          <w:rFonts w:ascii="Times New Roman" w:eastAsia="Times New Roman" w:hAnsi="Times New Roman" w:cs="Times New Roman"/>
          <w:color w:val="000000"/>
          <w:sz w:val="24"/>
          <w:szCs w:val="24"/>
        </w:rPr>
      </w:pPr>
      <w:r w:rsidRPr="00566BF9">
        <w:rPr>
          <w:rFonts w:ascii="Times New Roman" w:hAnsi="Times New Roman" w:cs="Times New Roman"/>
          <w:noProof/>
          <w:color w:val="0000FF"/>
          <w:sz w:val="24"/>
          <w:szCs w:val="24"/>
        </w:rPr>
        <w:drawing>
          <wp:inline distT="0" distB="0" distL="0" distR="0">
            <wp:extent cx="3180969" cy="2514600"/>
            <wp:effectExtent l="0" t="0" r="635" b="0"/>
            <wp:docPr id="1" name="Picture 1" descr="http://t1.gstatic.com/images?q=tbn:ANd9GcRFCcTh9fbW4BCKkvhiypmk8NO-d7c8VqD3L-rnQeedsnqXRse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FCcTh9fbW4BCKkvhiypmk8NO-d7c8VqD3L-rnQeedsnqXRseL">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969" cy="2514600"/>
                    </a:xfrm>
                    <a:prstGeom prst="rect">
                      <a:avLst/>
                    </a:prstGeom>
                    <a:noFill/>
                    <a:ln>
                      <a:noFill/>
                    </a:ln>
                  </pic:spPr>
                </pic:pic>
              </a:graphicData>
            </a:graphic>
          </wp:inline>
        </w:drawing>
      </w:r>
    </w:p>
    <w:p w:rsidR="0065674D" w:rsidRPr="00566BF9" w:rsidRDefault="0065674D" w:rsidP="00D606CC">
      <w:pPr>
        <w:spacing w:after="0" w:line="240" w:lineRule="auto"/>
        <w:ind w:firstLine="0"/>
        <w:rPr>
          <w:rFonts w:ascii="Times New Roman" w:hAnsi="Times New Roman" w:cs="Times New Roman"/>
          <w:sz w:val="24"/>
          <w:szCs w:val="24"/>
        </w:rPr>
      </w:pPr>
    </w:p>
    <w:p w:rsidR="00D606CC" w:rsidRDefault="00D606CC" w:rsidP="003660FC">
      <w:pPr>
        <w:spacing w:after="0" w:line="240" w:lineRule="auto"/>
        <w:ind w:firstLine="0"/>
        <w:rPr>
          <w:rFonts w:ascii="Times New Roman" w:hAnsi="Times New Roman" w:cs="Times New Roman"/>
          <w:sz w:val="24"/>
          <w:szCs w:val="24"/>
        </w:rPr>
      </w:pPr>
    </w:p>
    <w:p w:rsidR="005553B8" w:rsidRDefault="005553B8"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B.</w:t>
      </w:r>
      <w:r w:rsidRPr="00566BF9">
        <w:rPr>
          <w:rFonts w:ascii="Times New Roman" w:hAnsi="Times New Roman" w:cs="Times New Roman"/>
          <w:sz w:val="24"/>
          <w:szCs w:val="24"/>
        </w:rPr>
        <w:tab/>
        <w:t>Informational Marker at Toledo State Hospital Cemetery, Ohio</w:t>
      </w:r>
    </w:p>
    <w:p w:rsidR="00D606CC" w:rsidRPr="00566BF9" w:rsidRDefault="00D606CC" w:rsidP="003660FC">
      <w:pPr>
        <w:spacing w:after="0" w:line="240" w:lineRule="auto"/>
        <w:ind w:firstLine="0"/>
        <w:rPr>
          <w:rFonts w:ascii="Times New Roman" w:hAnsi="Times New Roman" w:cs="Times New Roman"/>
          <w:sz w:val="24"/>
          <w:szCs w:val="24"/>
        </w:rPr>
      </w:pPr>
    </w:p>
    <w:p w:rsidR="00D606CC" w:rsidRDefault="005553B8" w:rsidP="003660FC">
      <w:pPr>
        <w:spacing w:after="0" w:line="240" w:lineRule="auto"/>
        <w:ind w:firstLine="0"/>
        <w:jc w:val="center"/>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4391025" cy="2762250"/>
            <wp:effectExtent l="0" t="0" r="9525" b="0"/>
            <wp:docPr id="4" name="Picture 4" descr="http://utnews.utoledo.edu/wp-content/uploads/2011/09/gravestone-with-dedication-b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news.utoledo.edu/wp-content/uploads/2011/09/gravestone-with-dedication-by-da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762250"/>
                    </a:xfrm>
                    <a:prstGeom prst="rect">
                      <a:avLst/>
                    </a:prstGeom>
                    <a:noFill/>
                    <a:ln>
                      <a:noFill/>
                    </a:ln>
                  </pic:spPr>
                </pic:pic>
              </a:graphicData>
            </a:graphic>
          </wp:inline>
        </w:drawing>
      </w:r>
    </w:p>
    <w:p w:rsidR="00D606CC" w:rsidRDefault="00D606CC">
      <w:pPr>
        <w:rPr>
          <w:rFonts w:ascii="Times New Roman" w:hAnsi="Times New Roman" w:cs="Times New Roman"/>
          <w:sz w:val="24"/>
          <w:szCs w:val="24"/>
        </w:rPr>
      </w:pPr>
      <w:r>
        <w:rPr>
          <w:rFonts w:ascii="Times New Roman" w:hAnsi="Times New Roman" w:cs="Times New Roman"/>
          <w:sz w:val="24"/>
          <w:szCs w:val="24"/>
        </w:rPr>
        <w:br w:type="page"/>
      </w:r>
    </w:p>
    <w:p w:rsidR="003C53ED" w:rsidRPr="00566BF9" w:rsidRDefault="003C53ED" w:rsidP="003660FC">
      <w:pPr>
        <w:spacing w:after="0" w:line="240" w:lineRule="auto"/>
        <w:ind w:firstLine="0"/>
        <w:jc w:val="center"/>
        <w:rPr>
          <w:rFonts w:ascii="Times New Roman" w:hAnsi="Times New Roman" w:cs="Times New Roman"/>
          <w:sz w:val="24"/>
          <w:szCs w:val="24"/>
        </w:rPr>
      </w:pPr>
    </w:p>
    <w:p w:rsidR="003C53ED" w:rsidRPr="00566BF9" w:rsidRDefault="005553B8"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C.</w:t>
      </w:r>
      <w:r w:rsidRPr="00566BF9">
        <w:rPr>
          <w:rFonts w:ascii="Times New Roman" w:hAnsi="Times New Roman" w:cs="Times New Roman"/>
          <w:sz w:val="24"/>
          <w:szCs w:val="24"/>
        </w:rPr>
        <w:tab/>
        <w:t>Bronze plaque with names at Marlboro State Hospital, NJ (erected in 1991)</w:t>
      </w:r>
    </w:p>
    <w:p w:rsidR="00E15F0B" w:rsidRPr="00566BF9" w:rsidRDefault="00E15F0B" w:rsidP="00D606CC">
      <w:pPr>
        <w:spacing w:after="0" w:line="240" w:lineRule="auto"/>
        <w:ind w:firstLine="0"/>
        <w:rPr>
          <w:rFonts w:ascii="Times New Roman" w:hAnsi="Times New Roman" w:cs="Times New Roman"/>
          <w:sz w:val="24"/>
          <w:szCs w:val="24"/>
        </w:rPr>
      </w:pPr>
    </w:p>
    <w:p w:rsidR="005553B8" w:rsidRPr="00566BF9" w:rsidRDefault="009341EA" w:rsidP="003660FC">
      <w:pPr>
        <w:spacing w:after="0" w:line="240" w:lineRule="auto"/>
        <w:ind w:firstLine="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249.75pt;margin-top:45.35pt;width:186.95pt;height:70.5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1aJQIAAEY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">
            <v:textbox>
              <w:txbxContent>
                <w:p w:rsidR="00622C0C" w:rsidRDefault="00622C0C" w:rsidP="002A168C">
                  <w:pPr>
                    <w:ind w:firstLine="0"/>
                  </w:pPr>
                  <w:r>
                    <w:t>Close-up (left) and overview, (below), of the “pavilions” at Marlboro with the bronze plaques showing burial number, name, and date of death.</w:t>
                  </w:r>
                </w:p>
              </w:txbxContent>
            </v:textbox>
          </v:shape>
        </w:pict>
      </w:r>
      <w:r w:rsidR="005553B8" w:rsidRPr="00566BF9">
        <w:rPr>
          <w:rFonts w:ascii="Times New Roman" w:hAnsi="Times New Roman" w:cs="Times New Roman"/>
          <w:noProof/>
          <w:color w:val="0000FF"/>
          <w:sz w:val="24"/>
          <w:szCs w:val="24"/>
        </w:rPr>
        <w:drawing>
          <wp:inline distT="0" distB="0" distL="0" distR="0">
            <wp:extent cx="2905125" cy="3486150"/>
            <wp:effectExtent l="0" t="0" r="0" b="0"/>
            <wp:docPr id="5" name="Picture 5" descr="http://t1.gstatic.com/images?q=tbn:ANd9GcRJBmrTT3NXAG9y3iVv065R9VHWw1FvLJnB0w7auj3_a_m5cdh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JBmrTT3NXAG9y3iVv065R9VHWw1FvLJnB0w7auj3_a_m5cdhc">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566" cy="3487880"/>
                    </a:xfrm>
                    <a:prstGeom prst="rect">
                      <a:avLst/>
                    </a:prstGeom>
                    <a:noFill/>
                    <a:ln>
                      <a:noFill/>
                    </a:ln>
                  </pic:spPr>
                </pic:pic>
              </a:graphicData>
            </a:graphic>
          </wp:inline>
        </w:drawing>
      </w:r>
      <w:r w:rsidR="002A168C" w:rsidRPr="00566BF9">
        <w:rPr>
          <w:rFonts w:ascii="Times New Roman" w:hAnsi="Times New Roman" w:cs="Times New Roman"/>
          <w:sz w:val="24"/>
          <w:szCs w:val="24"/>
        </w:rPr>
        <w:t xml:space="preserve">    </w:t>
      </w:r>
      <w:r w:rsidR="002A168C" w:rsidRPr="00566BF9">
        <w:rPr>
          <w:rFonts w:ascii="Times New Roman" w:hAnsi="Times New Roman" w:cs="Times New Roman"/>
          <w:noProof/>
          <w:color w:val="0000FF"/>
          <w:sz w:val="24"/>
          <w:szCs w:val="24"/>
        </w:rPr>
        <w:drawing>
          <wp:inline distT="0" distB="0" distL="0" distR="0">
            <wp:extent cx="2619375" cy="1743075"/>
            <wp:effectExtent l="0" t="0" r="9525" b="9525"/>
            <wp:docPr id="8" name="Picture 8" descr="http://t3.gstatic.com/images?q=tbn:ANd9GcQTuZlPQX5cUiR3UXSn9Sv20z9cfQPXDGu7JVnaDDFi9Nn8YZe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TuZlPQX5cUiR3UXSn9Sv20z9cfQPXDGu7JVnaDDFi9Nn8YZeA">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E15F0B" w:rsidRPr="00566BF9" w:rsidRDefault="00E15F0B" w:rsidP="003660FC">
      <w:pPr>
        <w:spacing w:after="0" w:line="240" w:lineRule="auto"/>
        <w:ind w:firstLine="0"/>
        <w:rPr>
          <w:rFonts w:ascii="Times New Roman" w:hAnsi="Times New Roman" w:cs="Times New Roman"/>
          <w:sz w:val="24"/>
          <w:szCs w:val="24"/>
        </w:rPr>
      </w:pPr>
    </w:p>
    <w:p w:rsidR="00B86BD1" w:rsidRPr="00566BF9" w:rsidRDefault="00B86BD1" w:rsidP="003660FC">
      <w:pPr>
        <w:spacing w:after="0" w:line="240" w:lineRule="auto"/>
        <w:ind w:firstLine="0"/>
        <w:rPr>
          <w:rFonts w:ascii="Times New Roman" w:hAnsi="Times New Roman" w:cs="Times New Roman"/>
          <w:sz w:val="24"/>
          <w:szCs w:val="24"/>
        </w:rPr>
      </w:pPr>
    </w:p>
    <w:p w:rsidR="005553B8" w:rsidRPr="00566BF9" w:rsidRDefault="005553B8"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D.</w:t>
      </w:r>
      <w:r w:rsidRPr="00566BF9">
        <w:rPr>
          <w:rFonts w:ascii="Times New Roman" w:hAnsi="Times New Roman" w:cs="Times New Roman"/>
          <w:sz w:val="24"/>
          <w:szCs w:val="24"/>
        </w:rPr>
        <w:tab/>
        <w:t>Sign and gates at Lakeshore Psychiatric Hospital Cemetery in Ontario, Canada</w:t>
      </w:r>
    </w:p>
    <w:p w:rsidR="00E15F0B" w:rsidRPr="00566BF9" w:rsidRDefault="00E15F0B" w:rsidP="00D606CC">
      <w:pPr>
        <w:spacing w:after="0" w:line="240" w:lineRule="auto"/>
        <w:ind w:firstLine="0"/>
        <w:rPr>
          <w:rFonts w:ascii="Times New Roman" w:hAnsi="Times New Roman" w:cs="Times New Roman"/>
          <w:sz w:val="24"/>
          <w:szCs w:val="24"/>
        </w:rPr>
      </w:pPr>
    </w:p>
    <w:p w:rsidR="005553B8" w:rsidRPr="00566BF9" w:rsidRDefault="005553B8" w:rsidP="003660FC">
      <w:pPr>
        <w:spacing w:after="0" w:line="240" w:lineRule="auto"/>
        <w:jc w:val="center"/>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4203699" cy="3152775"/>
            <wp:effectExtent l="0" t="0" r="6985" b="0"/>
            <wp:docPr id="9" name="Picture 9" descr="http://nationalpostnews.files.wordpress.com/2012/07/cemetery-entrance.jpg?w=620&amp;h=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ationalpostnews.files.wordpress.com/2012/07/cemetery-entrance.jpg?w=620&amp;h=46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1722" cy="3158792"/>
                    </a:xfrm>
                    <a:prstGeom prst="rect">
                      <a:avLst/>
                    </a:prstGeom>
                    <a:noFill/>
                    <a:ln>
                      <a:noFill/>
                    </a:ln>
                  </pic:spPr>
                </pic:pic>
              </a:graphicData>
            </a:graphic>
          </wp:inline>
        </w:drawing>
      </w:r>
    </w:p>
    <w:p w:rsidR="00F668C2" w:rsidRPr="00566BF9" w:rsidRDefault="00F668C2" w:rsidP="003660FC">
      <w:pPr>
        <w:spacing w:after="0" w:line="240" w:lineRule="auto"/>
        <w:ind w:firstLine="0"/>
        <w:rPr>
          <w:rFonts w:ascii="Times New Roman" w:hAnsi="Times New Roman" w:cs="Times New Roman"/>
          <w:sz w:val="24"/>
          <w:szCs w:val="24"/>
        </w:rPr>
      </w:pPr>
    </w:p>
    <w:p w:rsidR="00B86BD1" w:rsidRPr="00566BF9" w:rsidRDefault="00B86BD1" w:rsidP="003660FC">
      <w:pPr>
        <w:spacing w:after="0" w:line="240" w:lineRule="auto"/>
        <w:ind w:firstLine="0"/>
        <w:rPr>
          <w:rFonts w:ascii="Times New Roman" w:hAnsi="Times New Roman" w:cs="Times New Roman"/>
          <w:sz w:val="24"/>
          <w:szCs w:val="24"/>
        </w:rPr>
      </w:pPr>
    </w:p>
    <w:p w:rsidR="005B45CF" w:rsidRPr="00566BF9" w:rsidRDefault="005B45CF"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lastRenderedPageBreak/>
        <w:t>E.</w:t>
      </w:r>
      <w:r w:rsidRPr="00566BF9">
        <w:rPr>
          <w:rFonts w:ascii="Times New Roman" w:hAnsi="Times New Roman" w:cs="Times New Roman"/>
          <w:sz w:val="24"/>
          <w:szCs w:val="24"/>
        </w:rPr>
        <w:tab/>
        <w:t>Sign and gates at Austin State Hospital Cemetery</w:t>
      </w:r>
      <w:r w:rsidR="00E15F0B" w:rsidRPr="00566BF9">
        <w:rPr>
          <w:rFonts w:ascii="Times New Roman" w:hAnsi="Times New Roman" w:cs="Times New Roman"/>
          <w:sz w:val="24"/>
          <w:szCs w:val="24"/>
        </w:rPr>
        <w:t>, Texas</w:t>
      </w:r>
      <w:r w:rsidRPr="00566BF9">
        <w:rPr>
          <w:rFonts w:ascii="Times New Roman" w:hAnsi="Times New Roman" w:cs="Times New Roman"/>
          <w:sz w:val="24"/>
          <w:szCs w:val="24"/>
        </w:rPr>
        <w:t xml:space="preserve"> (wrought-iron gates were </w:t>
      </w:r>
    </w:p>
    <w:p w:rsidR="005B45CF" w:rsidRPr="00566BF9" w:rsidRDefault="005B45CF"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sz w:val="24"/>
          <w:szCs w:val="24"/>
        </w:rPr>
        <w:t>donated</w:t>
      </w:r>
      <w:proofErr w:type="gramEnd"/>
      <w:r w:rsidRPr="00566BF9">
        <w:rPr>
          <w:rFonts w:ascii="Times New Roman" w:hAnsi="Times New Roman" w:cs="Times New Roman"/>
          <w:sz w:val="24"/>
          <w:szCs w:val="24"/>
        </w:rPr>
        <w:t xml:space="preserve"> by a local artist)</w:t>
      </w:r>
      <w:r w:rsidR="002A168C" w:rsidRPr="00566BF9">
        <w:rPr>
          <w:rFonts w:ascii="Times New Roman" w:hAnsi="Times New Roman" w:cs="Times New Roman"/>
          <w:sz w:val="24"/>
          <w:szCs w:val="24"/>
        </w:rPr>
        <w:t>.  Statue has never been installed.</w:t>
      </w:r>
    </w:p>
    <w:p w:rsidR="002A168C" w:rsidRPr="00566BF9" w:rsidRDefault="002A168C" w:rsidP="003660FC">
      <w:pPr>
        <w:tabs>
          <w:tab w:val="left" w:pos="0"/>
        </w:tabs>
        <w:spacing w:after="0" w:line="240" w:lineRule="auto"/>
        <w:ind w:firstLine="0"/>
        <w:rPr>
          <w:rFonts w:ascii="Times New Roman" w:hAnsi="Times New Roman" w:cs="Times New Roman"/>
          <w:sz w:val="24"/>
          <w:szCs w:val="24"/>
        </w:rPr>
      </w:pPr>
    </w:p>
    <w:p w:rsidR="005B45CF" w:rsidRPr="00566BF9" w:rsidRDefault="005B45CF"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3209925" cy="2129251"/>
            <wp:effectExtent l="0" t="0" r="0" b="4445"/>
            <wp:docPr id="11" name="Picture 11" descr="http://www.austinchronicle.com/binary/39cc/pols_feature-3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ustinchronicle.com/binary/39cc/pols_feature-30114.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5411" cy="2132890"/>
                    </a:xfrm>
                    <a:prstGeom prst="rect">
                      <a:avLst/>
                    </a:prstGeom>
                    <a:noFill/>
                    <a:ln>
                      <a:noFill/>
                    </a:ln>
                  </pic:spPr>
                </pic:pic>
              </a:graphicData>
            </a:graphic>
          </wp:inline>
        </w:drawing>
      </w:r>
      <w:r w:rsidR="002A168C" w:rsidRPr="00566BF9">
        <w:rPr>
          <w:rFonts w:ascii="Times New Roman" w:hAnsi="Times New Roman" w:cs="Times New Roman"/>
          <w:sz w:val="24"/>
          <w:szCs w:val="24"/>
        </w:rPr>
        <w:t xml:space="preserve">    </w:t>
      </w:r>
      <w:r w:rsidR="002A168C" w:rsidRPr="00566BF9">
        <w:rPr>
          <w:rFonts w:ascii="Times New Roman" w:hAnsi="Times New Roman" w:cs="Times New Roman"/>
          <w:noProof/>
          <w:color w:val="009999"/>
          <w:sz w:val="24"/>
          <w:szCs w:val="24"/>
        </w:rPr>
        <w:drawing>
          <wp:inline distT="0" distB="0" distL="0" distR="0">
            <wp:extent cx="2381250" cy="2066925"/>
            <wp:effectExtent l="0" t="0" r="0" b="9525"/>
            <wp:docPr id="13" name="Picture 13" descr="Local sculptor Gilbert Beall is in the process of making a commemorative bronze sculpture called The Unknown for the Austin State Hospital Cemetery. The sculpture's title stems from the fact that until 1998 those buried in the cemetery were identified on their headstones by numbers, rather than by their names. The woman in The Unknown symbolizes the state of Texas, Beall said, and the child in her arms represents the mental hospital's patients. The sculpture, which he is donating to the cemetery and hopes to complete by the end of the year, will be much larger than the model pictured here. Beall has done a lot of sculpture work for the Texas State Cemetery and said he sells miniature versions of The Unknown and gives the proceeds to the hospital. See &lt;a href=http://www.gilbertbeallart.com/ target=blank&gt;www.gilbertbeallart.com&lt;/a&gt; for more information. – C.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cal sculptor Gilbert Beall is in the process of making a commemorative bronze sculpture called The Unknown for the Austin State Hospital Cemetery. The sculpture's title stems from the fact that until 1998 those buried in the cemetery were identified on their headstones by numbers, rather than by their names. The woman in The Unknown symbolizes the state of Texas, Beall said, and the child in her arms represents the mental hospital's patients. The sculpture, which he is donating to the cemetery and hopes to complete by the end of the year, will be much larger than the model pictured here. Beall has done a lot of sculpture work for the Texas State Cemetery and said he sells miniature versions of The Unknown and gives the proceeds to the hospital. See &lt;a href=http://www.gilbertbeallart.com/ target=blank&gt;www.gilbertbeallart.com&lt;/a&gt; for more information. – C.S.">
                      <a:hlinkClick r:id="rId28"/>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p>
    <w:p w:rsidR="002A168C" w:rsidRPr="00566BF9" w:rsidRDefault="002A168C" w:rsidP="003660FC">
      <w:pPr>
        <w:spacing w:after="0" w:line="240" w:lineRule="auto"/>
        <w:ind w:firstLine="0"/>
        <w:rPr>
          <w:rFonts w:ascii="Times New Roman" w:hAnsi="Times New Roman" w:cs="Times New Roman"/>
          <w:sz w:val="24"/>
          <w:szCs w:val="24"/>
        </w:rPr>
      </w:pPr>
    </w:p>
    <w:p w:rsidR="002A168C" w:rsidRPr="00566BF9" w:rsidRDefault="00C41274"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 famous l</w:t>
      </w:r>
      <w:r w:rsidR="002A168C" w:rsidRPr="00566BF9">
        <w:rPr>
          <w:rFonts w:ascii="Times New Roman" w:hAnsi="Times New Roman" w:cs="Times New Roman"/>
          <w:sz w:val="24"/>
          <w:szCs w:val="24"/>
        </w:rPr>
        <w:t>ocal sculptor</w:t>
      </w:r>
      <w:r w:rsidRPr="00566BF9">
        <w:rPr>
          <w:rFonts w:ascii="Times New Roman" w:hAnsi="Times New Roman" w:cs="Times New Roman"/>
          <w:sz w:val="24"/>
          <w:szCs w:val="24"/>
        </w:rPr>
        <w:t>,</w:t>
      </w:r>
      <w:r w:rsidR="002A168C" w:rsidRPr="00566BF9">
        <w:rPr>
          <w:rFonts w:ascii="Times New Roman" w:hAnsi="Times New Roman" w:cs="Times New Roman"/>
          <w:sz w:val="24"/>
          <w:szCs w:val="24"/>
        </w:rPr>
        <w:t xml:space="preserve"> Gilbert Beall</w:t>
      </w:r>
      <w:r w:rsidRPr="00566BF9">
        <w:rPr>
          <w:rFonts w:ascii="Times New Roman" w:hAnsi="Times New Roman" w:cs="Times New Roman"/>
          <w:sz w:val="24"/>
          <w:szCs w:val="24"/>
        </w:rPr>
        <w:t>,</w:t>
      </w:r>
      <w:r w:rsidR="002A168C" w:rsidRPr="00566BF9">
        <w:rPr>
          <w:rFonts w:ascii="Times New Roman" w:hAnsi="Times New Roman" w:cs="Times New Roman"/>
          <w:sz w:val="24"/>
          <w:szCs w:val="24"/>
        </w:rPr>
        <w:t xml:space="preserve"> volunteered to produce and donate a commemorative bronze sculpture called “The Unknown” for the Austin State Hospital Cemetery.  According to Beall, the woman symbolizes Texas, while the child represents the mental hospital's patients.  Because the cemetery restoration project never moved forward, the sculpture remains with the artist.  At one time there were plans to sell small versions of the sculpture to raise money for the project, but that also never materialized.  </w:t>
      </w:r>
      <w:hyperlink r:id="rId30" w:history="1">
        <w:r w:rsidR="002A168C" w:rsidRPr="00566BF9">
          <w:rPr>
            <w:rStyle w:val="Hyperlink"/>
            <w:rFonts w:ascii="Times New Roman" w:hAnsi="Times New Roman" w:cs="Times New Roman"/>
            <w:sz w:val="24"/>
            <w:szCs w:val="24"/>
          </w:rPr>
          <w:t>http://www.gilbertbeallart.com/</w:t>
        </w:r>
      </w:hyperlink>
      <w:r w:rsidR="002A168C" w:rsidRPr="00566BF9">
        <w:rPr>
          <w:rFonts w:ascii="Times New Roman" w:hAnsi="Times New Roman" w:cs="Times New Roman"/>
          <w:sz w:val="24"/>
          <w:szCs w:val="24"/>
        </w:rPr>
        <w:t xml:space="preserve"> </w:t>
      </w:r>
    </w:p>
    <w:p w:rsidR="002A168C" w:rsidRPr="00566BF9" w:rsidRDefault="002A168C" w:rsidP="003660FC">
      <w:pPr>
        <w:spacing w:after="0" w:line="240" w:lineRule="auto"/>
        <w:ind w:firstLine="0"/>
        <w:rPr>
          <w:rFonts w:ascii="Times New Roman" w:hAnsi="Times New Roman" w:cs="Times New Roman"/>
          <w:sz w:val="24"/>
          <w:szCs w:val="24"/>
        </w:rPr>
      </w:pPr>
    </w:p>
    <w:p w:rsidR="00B86BD1" w:rsidRPr="00566BF9" w:rsidRDefault="00B86BD1" w:rsidP="003660FC">
      <w:pPr>
        <w:spacing w:after="0" w:line="240" w:lineRule="auto"/>
        <w:ind w:firstLine="0"/>
        <w:rPr>
          <w:rFonts w:ascii="Times New Roman" w:hAnsi="Times New Roman" w:cs="Times New Roman"/>
          <w:sz w:val="24"/>
          <w:szCs w:val="24"/>
        </w:rPr>
      </w:pPr>
    </w:p>
    <w:p w:rsidR="005B45CF" w:rsidRPr="00566BF9" w:rsidRDefault="005B45CF"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F.</w:t>
      </w:r>
      <w:r w:rsidRPr="00566BF9">
        <w:rPr>
          <w:rFonts w:ascii="Times New Roman" w:hAnsi="Times New Roman" w:cs="Times New Roman"/>
          <w:sz w:val="24"/>
          <w:szCs w:val="24"/>
        </w:rPr>
        <w:tab/>
        <w:t>Informational sign at Foxborough State Hospital Cemetery, Massachusetts</w:t>
      </w:r>
    </w:p>
    <w:p w:rsidR="00B86BD1" w:rsidRPr="00566BF9" w:rsidRDefault="00B86BD1" w:rsidP="003660FC">
      <w:pPr>
        <w:spacing w:after="0" w:line="240" w:lineRule="auto"/>
        <w:ind w:firstLine="0"/>
        <w:rPr>
          <w:rFonts w:ascii="Times New Roman" w:hAnsi="Times New Roman" w:cs="Times New Roman"/>
          <w:sz w:val="24"/>
          <w:szCs w:val="24"/>
        </w:rPr>
      </w:pPr>
    </w:p>
    <w:p w:rsidR="005B45CF" w:rsidRPr="00566BF9" w:rsidRDefault="005B45CF" w:rsidP="003660FC">
      <w:pPr>
        <w:spacing w:after="0" w:line="240" w:lineRule="auto"/>
        <w:ind w:firstLine="0"/>
        <w:jc w:val="center"/>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3562350" cy="2366146"/>
            <wp:effectExtent l="0" t="0" r="0" b="0"/>
            <wp:docPr id="10" name="Picture 10" descr="http://3.bp.blogspot.com/-hJ5YPRRKuzk/TaChuX7vCkI/AAAAAAAACwA/UnXUqf-ZCQo/s1600/DSC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hJ5YPRRKuzk/TaChuX7vCkI/AAAAAAAACwA/UnXUqf-ZCQo/s1600/DSC_092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8850" cy="2370464"/>
                    </a:xfrm>
                    <a:prstGeom prst="rect">
                      <a:avLst/>
                    </a:prstGeom>
                    <a:noFill/>
                    <a:ln>
                      <a:noFill/>
                    </a:ln>
                  </pic:spPr>
                </pic:pic>
              </a:graphicData>
            </a:graphic>
          </wp:inline>
        </w:drawing>
      </w:r>
    </w:p>
    <w:p w:rsidR="00D42D6A" w:rsidRPr="00566BF9" w:rsidRDefault="00D42D6A" w:rsidP="003660FC">
      <w:pPr>
        <w:spacing w:after="0" w:line="240" w:lineRule="auto"/>
        <w:ind w:firstLine="0"/>
        <w:rPr>
          <w:rFonts w:ascii="Times New Roman" w:hAnsi="Times New Roman" w:cs="Times New Roman"/>
          <w:sz w:val="24"/>
          <w:szCs w:val="24"/>
        </w:rPr>
      </w:pPr>
    </w:p>
    <w:p w:rsidR="00D606CC" w:rsidRDefault="00D606CC">
      <w:pPr>
        <w:rPr>
          <w:rFonts w:ascii="Times New Roman" w:hAnsi="Times New Roman" w:cs="Times New Roman"/>
          <w:sz w:val="24"/>
          <w:szCs w:val="24"/>
        </w:rPr>
      </w:pPr>
      <w:r>
        <w:rPr>
          <w:rFonts w:ascii="Times New Roman" w:hAnsi="Times New Roman" w:cs="Times New Roman"/>
          <w:sz w:val="24"/>
          <w:szCs w:val="24"/>
        </w:rPr>
        <w:br w:type="page"/>
      </w:r>
    </w:p>
    <w:p w:rsidR="00873C46" w:rsidRDefault="00873C46"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lastRenderedPageBreak/>
        <w:t>G.</w:t>
      </w:r>
      <w:r w:rsidRPr="00566BF9">
        <w:rPr>
          <w:rFonts w:ascii="Times New Roman" w:hAnsi="Times New Roman" w:cs="Times New Roman"/>
          <w:sz w:val="24"/>
          <w:szCs w:val="24"/>
        </w:rPr>
        <w:tab/>
        <w:t>Sign at Nevada State Hospital Cemetery</w:t>
      </w:r>
    </w:p>
    <w:p w:rsidR="00646CD4" w:rsidRPr="00566BF9" w:rsidRDefault="00646CD4" w:rsidP="003660FC">
      <w:pPr>
        <w:spacing w:after="0" w:line="240" w:lineRule="auto"/>
        <w:ind w:firstLine="0"/>
        <w:rPr>
          <w:rFonts w:ascii="Times New Roman" w:hAnsi="Times New Roman" w:cs="Times New Roman"/>
          <w:sz w:val="24"/>
          <w:szCs w:val="24"/>
        </w:rPr>
      </w:pPr>
    </w:p>
    <w:p w:rsidR="00873C46" w:rsidRPr="00566BF9" w:rsidRDefault="00873C46" w:rsidP="003660FC">
      <w:pPr>
        <w:spacing w:after="0" w:line="240" w:lineRule="auto"/>
        <w:ind w:firstLine="0"/>
        <w:jc w:val="center"/>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3076575" cy="2307431"/>
            <wp:effectExtent l="0" t="0" r="0" b="0"/>
            <wp:docPr id="12" name="Picture 12" descr="http://4.bp.blogspot.com/_XDhCym5Pl3s/TTPgr_Pjg_I/AAAAAAAAAcc/mx9TvmtoAQ0/s1600/DSC0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XDhCym5Pl3s/TTPgr_Pjg_I/AAAAAAAAAcc/mx9TvmtoAQ0/s1600/DSC01076.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9147" cy="2309360"/>
                    </a:xfrm>
                    <a:prstGeom prst="rect">
                      <a:avLst/>
                    </a:prstGeom>
                    <a:noFill/>
                    <a:ln>
                      <a:noFill/>
                    </a:ln>
                  </pic:spPr>
                </pic:pic>
              </a:graphicData>
            </a:graphic>
          </wp:inline>
        </w:drawing>
      </w:r>
    </w:p>
    <w:p w:rsidR="00D42D6A" w:rsidRPr="00566BF9" w:rsidRDefault="00D42D6A" w:rsidP="003660FC">
      <w:pPr>
        <w:spacing w:after="0" w:line="240" w:lineRule="auto"/>
        <w:ind w:firstLine="0"/>
        <w:rPr>
          <w:rFonts w:ascii="Times New Roman" w:hAnsi="Times New Roman" w:cs="Times New Roman"/>
          <w:sz w:val="24"/>
          <w:szCs w:val="24"/>
        </w:rPr>
      </w:pPr>
    </w:p>
    <w:p w:rsidR="00B86BD1" w:rsidRPr="00566BF9" w:rsidRDefault="00B86BD1" w:rsidP="003660FC">
      <w:pPr>
        <w:spacing w:after="0" w:line="240" w:lineRule="auto"/>
        <w:ind w:firstLine="0"/>
        <w:rPr>
          <w:rFonts w:ascii="Times New Roman" w:hAnsi="Times New Roman" w:cs="Times New Roman"/>
          <w:sz w:val="24"/>
          <w:szCs w:val="24"/>
        </w:rPr>
      </w:pPr>
    </w:p>
    <w:p w:rsidR="00361509" w:rsidRPr="00566BF9" w:rsidRDefault="00ED0FD7"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H.</w:t>
      </w:r>
      <w:r w:rsidRPr="00566BF9">
        <w:rPr>
          <w:rFonts w:ascii="Times New Roman" w:hAnsi="Times New Roman" w:cs="Times New Roman"/>
          <w:sz w:val="24"/>
          <w:szCs w:val="24"/>
        </w:rPr>
        <w:tab/>
        <w:t>Sign and angel at Cedar Lane Cemetery, Georgia</w:t>
      </w:r>
    </w:p>
    <w:p w:rsidR="00ED0FD7" w:rsidRPr="00566BF9" w:rsidRDefault="00ED0FD7" w:rsidP="00D606CC">
      <w:pPr>
        <w:spacing w:after="0" w:line="240" w:lineRule="auto"/>
        <w:ind w:firstLine="0"/>
        <w:rPr>
          <w:rFonts w:ascii="Times New Roman" w:hAnsi="Times New Roman" w:cs="Times New Roman"/>
          <w:sz w:val="24"/>
          <w:szCs w:val="24"/>
        </w:rPr>
      </w:pPr>
    </w:p>
    <w:p w:rsidR="00ED0FD7" w:rsidRPr="00566BF9" w:rsidRDefault="00ED0FD7" w:rsidP="003660FC">
      <w:pPr>
        <w:spacing w:after="0" w:line="240" w:lineRule="auto"/>
        <w:rPr>
          <w:rFonts w:ascii="Times New Roman" w:hAnsi="Times New Roman" w:cs="Times New Roman"/>
          <w:sz w:val="24"/>
          <w:szCs w:val="24"/>
        </w:rPr>
      </w:pPr>
      <w:r w:rsidRPr="00566BF9">
        <w:rPr>
          <w:rFonts w:ascii="Times New Roman" w:hAnsi="Times New Roman" w:cs="Times New Roman"/>
          <w:noProof/>
          <w:color w:val="0063DC"/>
          <w:sz w:val="24"/>
          <w:szCs w:val="24"/>
        </w:rPr>
        <w:drawing>
          <wp:inline distT="0" distB="0" distL="0" distR="0">
            <wp:extent cx="1857375" cy="1857375"/>
            <wp:effectExtent l="0" t="0" r="0" b="0"/>
            <wp:docPr id="15" name="Picture 15" descr="CEDAR LANE">
              <a:hlinkClick xmlns:a="http://schemas.openxmlformats.org/drawingml/2006/main" r:id="rId33" tooltip="&quot;CEDAR LANE by drivebybiscuits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DAR LANE">
                      <a:hlinkClick r:id="rId33" tooltip="&quot;CEDAR LANE by drivebybiscuits1&quot;"/>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Pr="00566BF9">
        <w:rPr>
          <w:rFonts w:ascii="Times New Roman" w:hAnsi="Times New Roman" w:cs="Times New Roman"/>
          <w:sz w:val="24"/>
          <w:szCs w:val="24"/>
        </w:rPr>
        <w:tab/>
      </w:r>
      <w:r w:rsidRPr="00566BF9">
        <w:rPr>
          <w:rFonts w:ascii="Times New Roman" w:hAnsi="Times New Roman" w:cs="Times New Roman"/>
          <w:noProof/>
          <w:color w:val="0063DC"/>
          <w:sz w:val="24"/>
          <w:szCs w:val="24"/>
        </w:rPr>
        <w:drawing>
          <wp:inline distT="0" distB="0" distL="0" distR="0">
            <wp:extent cx="1771650" cy="2674188"/>
            <wp:effectExtent l="0" t="0" r="0" b="0"/>
            <wp:docPr id="14" name="Picture 14" descr="Cedar Lane Angel">
              <a:hlinkClick xmlns:a="http://schemas.openxmlformats.org/drawingml/2006/main" r:id="rId35" tooltip="&quot;Cedar Lane Ang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photo_img" descr="Cedar Lane Angel">
                      <a:hlinkClick r:id="rId35" tooltip="&quot;Cedar Lane Angel&quot;"/>
                    </pic:cNvPr>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5448" cy="2679921"/>
                    </a:xfrm>
                    <a:prstGeom prst="rect">
                      <a:avLst/>
                    </a:prstGeom>
                    <a:noFill/>
                    <a:ln>
                      <a:noFill/>
                    </a:ln>
                  </pic:spPr>
                </pic:pic>
              </a:graphicData>
            </a:graphic>
          </wp:inline>
        </w:drawing>
      </w:r>
    </w:p>
    <w:p w:rsidR="00ED0FD7" w:rsidRPr="00566BF9" w:rsidRDefault="00ED0FD7" w:rsidP="003660FC">
      <w:pPr>
        <w:spacing w:after="0" w:line="240" w:lineRule="auto"/>
        <w:rPr>
          <w:rFonts w:ascii="Times New Roman" w:hAnsi="Times New Roman" w:cs="Times New Roman"/>
          <w:sz w:val="24"/>
          <w:szCs w:val="24"/>
        </w:rPr>
      </w:pPr>
    </w:p>
    <w:p w:rsidR="00ED0FD7" w:rsidRPr="00566BF9" w:rsidRDefault="00ED0FD7"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“Cedar Lane Cemetery: In 1997, a cemetery restoration began here that triggered a movement to memorialize patients buried at state psychiatric hospitals nationwide.  After discovering nearby neglected cemeteries interred some 25,000 people, members of the Georgia Consumer Council pledged to restore the burial grounds and build a memorial.  A grassroots campaign raised funds to erect the adjacent gate and display 2,000 numbered iron markers displaced from graves over the years.  A life-sized bronze angel was placed 175 yards south of here to serve as a perpetual guardian.”</w:t>
      </w:r>
    </w:p>
    <w:p w:rsidR="00D606CC" w:rsidRDefault="00D606CC">
      <w:pPr>
        <w:rPr>
          <w:rFonts w:ascii="Times New Roman" w:hAnsi="Times New Roman" w:cs="Times New Roman"/>
          <w:sz w:val="24"/>
          <w:szCs w:val="24"/>
        </w:rPr>
      </w:pPr>
      <w:r>
        <w:rPr>
          <w:rFonts w:ascii="Times New Roman" w:hAnsi="Times New Roman" w:cs="Times New Roman"/>
          <w:sz w:val="24"/>
          <w:szCs w:val="24"/>
        </w:rPr>
        <w:br w:type="page"/>
      </w:r>
    </w:p>
    <w:p w:rsidR="00D42D6A" w:rsidRPr="00566BF9" w:rsidRDefault="00E5152E"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lastRenderedPageBreak/>
        <w:t>I.</w:t>
      </w:r>
      <w:r w:rsidRPr="00566BF9">
        <w:rPr>
          <w:rFonts w:ascii="Times New Roman" w:hAnsi="Times New Roman" w:cs="Times New Roman"/>
          <w:sz w:val="24"/>
          <w:szCs w:val="24"/>
        </w:rPr>
        <w:tab/>
        <w:t>Marker in the middle of a golf course marking the Hiawatha Insane Asylum Cemetery,</w:t>
      </w:r>
    </w:p>
    <w:p w:rsidR="00E5152E" w:rsidRPr="00566BF9" w:rsidRDefault="00E5152E"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sz w:val="24"/>
          <w:szCs w:val="24"/>
        </w:rPr>
        <w:t>with</w:t>
      </w:r>
      <w:proofErr w:type="gramEnd"/>
      <w:r w:rsidRPr="00566BF9">
        <w:rPr>
          <w:rFonts w:ascii="Times New Roman" w:hAnsi="Times New Roman" w:cs="Times New Roman"/>
          <w:sz w:val="24"/>
          <w:szCs w:val="24"/>
        </w:rPr>
        <w:t xml:space="preserve"> patients’ names, Canton, South Dakota</w:t>
      </w:r>
      <w:r w:rsidR="00C4744B" w:rsidRPr="00566BF9">
        <w:rPr>
          <w:rFonts w:ascii="Times New Roman" w:hAnsi="Times New Roman" w:cs="Times New Roman"/>
          <w:sz w:val="24"/>
          <w:szCs w:val="24"/>
        </w:rPr>
        <w:t xml:space="preserve">; </w:t>
      </w:r>
      <w:r w:rsidR="00A158C2" w:rsidRPr="00566BF9">
        <w:rPr>
          <w:rFonts w:ascii="Times New Roman" w:hAnsi="Times New Roman" w:cs="Times New Roman"/>
          <w:sz w:val="24"/>
          <w:szCs w:val="24"/>
        </w:rPr>
        <w:t xml:space="preserve">the </w:t>
      </w:r>
      <w:r w:rsidR="00C4744B" w:rsidRPr="00566BF9">
        <w:rPr>
          <w:rFonts w:ascii="Times New Roman" w:hAnsi="Times New Roman" w:cs="Times New Roman"/>
          <w:sz w:val="24"/>
          <w:szCs w:val="24"/>
        </w:rPr>
        <w:t>marker is enclosed by</w:t>
      </w:r>
      <w:r w:rsidR="00D42D6A" w:rsidRPr="00566BF9">
        <w:rPr>
          <w:rFonts w:ascii="Times New Roman" w:hAnsi="Times New Roman" w:cs="Times New Roman"/>
          <w:sz w:val="24"/>
          <w:szCs w:val="24"/>
        </w:rPr>
        <w:t xml:space="preserve"> </w:t>
      </w:r>
      <w:r w:rsidR="00A158C2" w:rsidRPr="00566BF9">
        <w:rPr>
          <w:rFonts w:ascii="Times New Roman" w:hAnsi="Times New Roman" w:cs="Times New Roman"/>
          <w:sz w:val="24"/>
          <w:szCs w:val="24"/>
        </w:rPr>
        <w:t xml:space="preserve">a </w:t>
      </w:r>
      <w:r w:rsidR="00C4744B" w:rsidRPr="00566BF9">
        <w:rPr>
          <w:rFonts w:ascii="Times New Roman" w:hAnsi="Times New Roman" w:cs="Times New Roman"/>
          <w:sz w:val="24"/>
          <w:szCs w:val="24"/>
        </w:rPr>
        <w:t>fence</w:t>
      </w:r>
      <w:r w:rsidR="00A158C2" w:rsidRPr="00566BF9">
        <w:rPr>
          <w:rFonts w:ascii="Times New Roman" w:hAnsi="Times New Roman" w:cs="Times New Roman"/>
          <w:sz w:val="24"/>
          <w:szCs w:val="24"/>
        </w:rPr>
        <w:t>.</w:t>
      </w:r>
    </w:p>
    <w:p w:rsidR="00E5152E" w:rsidRPr="00566BF9" w:rsidRDefault="00E5152E" w:rsidP="003660FC">
      <w:pPr>
        <w:spacing w:after="0" w:line="240" w:lineRule="auto"/>
        <w:ind w:left="720"/>
        <w:rPr>
          <w:rFonts w:ascii="Times New Roman" w:hAnsi="Times New Roman" w:cs="Times New Roman"/>
          <w:sz w:val="24"/>
          <w:szCs w:val="24"/>
        </w:rPr>
      </w:pPr>
    </w:p>
    <w:p w:rsidR="00E5152E" w:rsidRPr="00566BF9" w:rsidRDefault="00E5152E" w:rsidP="003660FC">
      <w:pPr>
        <w:spacing w:after="0" w:line="240" w:lineRule="auto"/>
        <w:ind w:left="720"/>
        <w:jc w:val="center"/>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1430026" cy="2638425"/>
            <wp:effectExtent l="0" t="0" r="0" b="0"/>
            <wp:docPr id="3" name="Picture 3" descr="http://farm6.static.flickr.com/5203/5301366736_d61c65e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6.static.flickr.com/5203/5301366736_d61c65ed1d.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574" cy="2639437"/>
                    </a:xfrm>
                    <a:prstGeom prst="rect">
                      <a:avLst/>
                    </a:prstGeom>
                    <a:noFill/>
                    <a:ln>
                      <a:noFill/>
                    </a:ln>
                  </pic:spPr>
                </pic:pic>
              </a:graphicData>
            </a:graphic>
          </wp:inline>
        </w:drawing>
      </w:r>
    </w:p>
    <w:p w:rsidR="00B86BD1" w:rsidRPr="00566BF9" w:rsidRDefault="00B86BD1" w:rsidP="00A33F6F">
      <w:pPr>
        <w:spacing w:after="0" w:line="240" w:lineRule="auto"/>
        <w:ind w:firstLine="0"/>
        <w:rPr>
          <w:rFonts w:ascii="Times New Roman" w:hAnsi="Times New Roman" w:cs="Times New Roman"/>
          <w:sz w:val="24"/>
          <w:szCs w:val="24"/>
        </w:rPr>
      </w:pPr>
    </w:p>
    <w:p w:rsidR="00113437" w:rsidRDefault="00113437" w:rsidP="00A33F6F">
      <w:pPr>
        <w:spacing w:after="0" w:line="240" w:lineRule="auto"/>
        <w:ind w:firstLine="0"/>
        <w:rPr>
          <w:rFonts w:ascii="Times New Roman" w:hAnsi="Times New Roman" w:cs="Times New Roman"/>
          <w:sz w:val="24"/>
          <w:szCs w:val="24"/>
        </w:rPr>
      </w:pPr>
    </w:p>
    <w:p w:rsidR="00B86BD1" w:rsidRPr="00566BF9" w:rsidRDefault="00B86BD1" w:rsidP="00A33F6F">
      <w:pPr>
        <w:spacing w:after="0" w:line="240" w:lineRule="auto"/>
        <w:ind w:left="720" w:hanging="720"/>
        <w:rPr>
          <w:rFonts w:ascii="Times New Roman" w:hAnsi="Times New Roman" w:cs="Times New Roman"/>
          <w:sz w:val="24"/>
          <w:szCs w:val="24"/>
        </w:rPr>
      </w:pPr>
      <w:r w:rsidRPr="00566BF9">
        <w:rPr>
          <w:rFonts w:ascii="Times New Roman" w:hAnsi="Times New Roman" w:cs="Times New Roman"/>
          <w:sz w:val="24"/>
          <w:szCs w:val="24"/>
        </w:rPr>
        <w:t>J.</w:t>
      </w:r>
      <w:r w:rsidRPr="00566BF9">
        <w:rPr>
          <w:rFonts w:ascii="Times New Roman" w:hAnsi="Times New Roman" w:cs="Times New Roman"/>
          <w:sz w:val="24"/>
          <w:szCs w:val="24"/>
        </w:rPr>
        <w:tab/>
        <w:t>Sign at the Gowanda Psychiatric Center Cemetery, New York</w:t>
      </w:r>
    </w:p>
    <w:p w:rsidR="00993715" w:rsidRPr="00566BF9" w:rsidRDefault="00993715" w:rsidP="003660FC">
      <w:pPr>
        <w:spacing w:after="0" w:line="240" w:lineRule="auto"/>
        <w:ind w:left="720" w:hanging="720"/>
        <w:rPr>
          <w:rFonts w:ascii="Times New Roman" w:hAnsi="Times New Roman" w:cs="Times New Roman"/>
          <w:sz w:val="24"/>
          <w:szCs w:val="24"/>
        </w:rPr>
      </w:pPr>
    </w:p>
    <w:p w:rsidR="00B86BD1" w:rsidRPr="00566BF9" w:rsidRDefault="00B86BD1" w:rsidP="003660FC">
      <w:pPr>
        <w:pStyle w:val="NormalWeb"/>
        <w:spacing w:before="0" w:beforeAutospacing="0" w:after="0" w:afterAutospacing="0"/>
        <w:jc w:val="center"/>
        <w:rPr>
          <w:color w:val="000000"/>
        </w:rPr>
      </w:pPr>
      <w:r w:rsidRPr="00566BF9">
        <w:t>J.</w:t>
      </w:r>
      <w:r w:rsidRPr="00566BF9">
        <w:rPr>
          <w:color w:val="000000"/>
        </w:rPr>
        <w:t xml:space="preserve"> </w:t>
      </w:r>
      <w:r w:rsidRPr="00566BF9">
        <w:rPr>
          <w:b/>
          <w:bCs/>
          <w:noProof/>
          <w:color w:val="77819F"/>
        </w:rPr>
        <w:drawing>
          <wp:inline distT="0" distB="0" distL="0" distR="0">
            <wp:extent cx="3143250" cy="2095500"/>
            <wp:effectExtent l="0" t="0" r="0" b="0"/>
            <wp:docPr id="7" name="Picture 7" descr="http://www.deliberatelyconsidered.com/wp-content/uploads/2011/10/grave-6.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iberatelyconsidered.com/wp-content/uploads/2011/10/grave-6.jpg">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3F5AC2" w:rsidRPr="00566BF9" w:rsidRDefault="003F5AC2" w:rsidP="00880264">
      <w:pPr>
        <w:pStyle w:val="NormalWeb"/>
        <w:spacing w:before="0" w:beforeAutospacing="0" w:after="0" w:afterAutospacing="0"/>
        <w:ind w:firstLine="0"/>
        <w:rPr>
          <w:color w:val="000000"/>
        </w:rPr>
      </w:pPr>
    </w:p>
    <w:p w:rsidR="00B86BD1" w:rsidRPr="00566BF9" w:rsidRDefault="003F5AC2" w:rsidP="003660FC">
      <w:pPr>
        <w:spacing w:after="0" w:line="240" w:lineRule="auto"/>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w:t>
      </w:r>
      <w:r w:rsidR="00B86BD1" w:rsidRPr="00566BF9">
        <w:rPr>
          <w:rFonts w:ascii="Times New Roman" w:eastAsia="Times New Roman" w:hAnsi="Times New Roman" w:cs="Times New Roman"/>
          <w:color w:val="000000"/>
          <w:sz w:val="24"/>
          <w:szCs w:val="24"/>
        </w:rPr>
        <w:t>At the entrance of the cemetery, a granite headstone was erected. Also surrounded by mums, the monolith holds smooth pebbles for the deceased of Jewish</w:t>
      </w:r>
      <w:r w:rsidR="00B10E48" w:rsidRPr="00566BF9">
        <w:rPr>
          <w:rFonts w:ascii="Times New Roman" w:eastAsia="Times New Roman" w:hAnsi="Times New Roman" w:cs="Times New Roman"/>
          <w:color w:val="000000"/>
          <w:sz w:val="24"/>
          <w:szCs w:val="24"/>
        </w:rPr>
        <w:t>*</w:t>
      </w:r>
      <w:r w:rsidR="00B86BD1" w:rsidRPr="00566BF9">
        <w:rPr>
          <w:rFonts w:ascii="Times New Roman" w:eastAsia="Times New Roman" w:hAnsi="Times New Roman" w:cs="Times New Roman"/>
          <w:color w:val="000000"/>
          <w:sz w:val="24"/>
          <w:szCs w:val="24"/>
        </w:rPr>
        <w:t xml:space="preserve"> faith. A dove bracing for flight, perched on a branch of flowers, is etched into the stone, which reads: </w:t>
      </w:r>
      <w:r w:rsidR="00B86BD1" w:rsidRPr="00566BF9">
        <w:rPr>
          <w:rFonts w:ascii="Times New Roman" w:eastAsia="Times New Roman" w:hAnsi="Times New Roman" w:cs="Times New Roman"/>
          <w:b/>
          <w:bCs/>
          <w:noProof/>
          <w:color w:val="77819F"/>
          <w:sz w:val="24"/>
          <w:szCs w:val="24"/>
        </w:rPr>
        <w:t xml:space="preserve"> </w:t>
      </w:r>
      <w:r w:rsidR="00B86BD1" w:rsidRPr="00566BF9">
        <w:rPr>
          <w:rFonts w:ascii="Times New Roman" w:eastAsia="Times New Roman" w:hAnsi="Times New Roman" w:cs="Times New Roman"/>
          <w:color w:val="000000"/>
          <w:sz w:val="24"/>
          <w:szCs w:val="24"/>
        </w:rPr>
        <w:t>IN MEMORY OF THE FORMER RESIDENTS OF THE GOWANDA STATE HOSPTIAL / GOWANDA PSYCHIATRIC CENTER, 1895—1994, REST HERE NOW IN PEACE, “DEATH IS NO MORE THAN PASSING FROM ONE ROOM INTO ANOTHER.</w:t>
      </w:r>
      <w:r w:rsidR="00880264">
        <w:rPr>
          <w:rFonts w:ascii="Times New Roman" w:eastAsia="Times New Roman" w:hAnsi="Times New Roman" w:cs="Times New Roman"/>
          <w:color w:val="000000"/>
          <w:sz w:val="24"/>
          <w:szCs w:val="24"/>
        </w:rPr>
        <w:t xml:space="preserve"> </w:t>
      </w:r>
      <w:r w:rsidR="00B86BD1" w:rsidRPr="00566BF9">
        <w:rPr>
          <w:rFonts w:ascii="Times New Roman" w:eastAsia="Times New Roman" w:hAnsi="Times New Roman" w:cs="Times New Roman"/>
          <w:color w:val="000000"/>
          <w:sz w:val="24"/>
          <w:szCs w:val="24"/>
        </w:rPr>
        <w:t xml:space="preserve"> BUT THERE’S A DIFFERENCE FOR ME, YOU KNOW, BECAUSE IN THAT OTHER ROOM, I SHALL BE ABLE TO SEE” – Helen Keller</w:t>
      </w:r>
      <w:r w:rsidRPr="00566BF9">
        <w:rPr>
          <w:rFonts w:ascii="Times New Roman" w:eastAsia="Times New Roman" w:hAnsi="Times New Roman" w:cs="Times New Roman"/>
          <w:color w:val="000000"/>
          <w:sz w:val="24"/>
          <w:szCs w:val="24"/>
        </w:rPr>
        <w:t xml:space="preserve">” -- </w:t>
      </w:r>
      <w:hyperlink r:id="rId40" w:history="1">
        <w:r w:rsidR="00B10E48" w:rsidRPr="00566BF9">
          <w:rPr>
            <w:rStyle w:val="Hyperlink"/>
            <w:rFonts w:ascii="Times New Roman" w:eastAsia="Times New Roman" w:hAnsi="Times New Roman" w:cs="Times New Roman"/>
            <w:sz w:val="24"/>
            <w:szCs w:val="24"/>
          </w:rPr>
          <w:t>http://www.deliberatelyconsidered.com/2011/10/in-death-as-in-life-stigma-in-and-beyond-an-american-total-institution/</w:t>
        </w:r>
      </w:hyperlink>
      <w:r w:rsidR="00B10E48" w:rsidRPr="00566BF9">
        <w:rPr>
          <w:rFonts w:ascii="Times New Roman" w:eastAsia="Times New Roman" w:hAnsi="Times New Roman" w:cs="Times New Roman"/>
          <w:color w:val="000000"/>
          <w:sz w:val="24"/>
          <w:szCs w:val="24"/>
        </w:rPr>
        <w:t xml:space="preserve">  *Note: it is a Jewish tradition to</w:t>
      </w:r>
      <w:r w:rsidR="00DF50B2" w:rsidRPr="00566BF9">
        <w:rPr>
          <w:rFonts w:ascii="Times New Roman" w:eastAsia="Times New Roman" w:hAnsi="Times New Roman" w:cs="Times New Roman"/>
          <w:color w:val="000000"/>
          <w:sz w:val="24"/>
          <w:szCs w:val="24"/>
        </w:rPr>
        <w:t xml:space="preserve"> place a</w:t>
      </w:r>
      <w:r w:rsidR="00B10E48" w:rsidRPr="00566BF9">
        <w:rPr>
          <w:rFonts w:ascii="Times New Roman" w:eastAsia="Times New Roman" w:hAnsi="Times New Roman" w:cs="Times New Roman"/>
          <w:color w:val="000000"/>
          <w:sz w:val="24"/>
          <w:szCs w:val="24"/>
        </w:rPr>
        <w:t xml:space="preserve"> stone on the grave of a loved one when you visit</w:t>
      </w:r>
      <w:r w:rsidR="00DF50B2" w:rsidRPr="00566BF9">
        <w:rPr>
          <w:rFonts w:ascii="Times New Roman" w:eastAsia="Times New Roman" w:hAnsi="Times New Roman" w:cs="Times New Roman"/>
          <w:color w:val="000000"/>
          <w:sz w:val="24"/>
          <w:szCs w:val="24"/>
        </w:rPr>
        <w:t>.</w:t>
      </w:r>
    </w:p>
    <w:p w:rsidR="00B86BD1" w:rsidRPr="00566BF9" w:rsidRDefault="00B86BD1" w:rsidP="003660FC">
      <w:pPr>
        <w:spacing w:after="0" w:line="240" w:lineRule="auto"/>
        <w:ind w:firstLine="0"/>
        <w:rPr>
          <w:rFonts w:ascii="Times New Roman" w:hAnsi="Times New Roman" w:cs="Times New Roman"/>
          <w:sz w:val="24"/>
          <w:szCs w:val="24"/>
        </w:rPr>
      </w:pPr>
    </w:p>
    <w:p w:rsidR="00ED0FD7" w:rsidRPr="00566BF9" w:rsidRDefault="00E5152E" w:rsidP="003660FC">
      <w:pPr>
        <w:spacing w:after="0" w:line="240" w:lineRule="auto"/>
        <w:rPr>
          <w:rFonts w:ascii="Times New Roman" w:hAnsi="Times New Roman" w:cs="Times New Roman"/>
          <w:sz w:val="24"/>
          <w:szCs w:val="24"/>
        </w:rPr>
      </w:pPr>
      <w:proofErr w:type="gramStart"/>
      <w:r w:rsidRPr="002666B1">
        <w:rPr>
          <w:rFonts w:ascii="Times New Roman" w:hAnsi="Times New Roman" w:cs="Times New Roman"/>
          <w:i/>
          <w:sz w:val="24"/>
          <w:szCs w:val="24"/>
        </w:rPr>
        <w:lastRenderedPageBreak/>
        <w:t>Landscaping and benches.</w:t>
      </w:r>
      <w:proofErr w:type="gramEnd"/>
      <w:r w:rsidRPr="00566BF9">
        <w:rPr>
          <w:rFonts w:ascii="Times New Roman" w:hAnsi="Times New Roman" w:cs="Times New Roman"/>
          <w:sz w:val="24"/>
          <w:szCs w:val="24"/>
        </w:rPr>
        <w:t xml:space="preserve">  Depending </w:t>
      </w:r>
      <w:r w:rsidR="005C631F" w:rsidRPr="00566BF9">
        <w:rPr>
          <w:rFonts w:ascii="Times New Roman" w:hAnsi="Times New Roman" w:cs="Times New Roman"/>
          <w:sz w:val="24"/>
          <w:szCs w:val="24"/>
        </w:rPr>
        <w:t>on the specific circumstances of the cemetery, some have been spruced up by the planting of trees, shrubs, and flowers.  Benches have been installed at some cemeteries for visitors to sit on.  Pathways have been restored in various ways including paving, gravel, or stepping stones.  I haven’t seen any mention of providing water (for drinking or for a fountain), or restroom facilities, but as this is not an exhaustive survey of all hospital cemetery restoration proje</w:t>
      </w:r>
      <w:r w:rsidR="00B57C0E" w:rsidRPr="00566BF9">
        <w:rPr>
          <w:rFonts w:ascii="Times New Roman" w:hAnsi="Times New Roman" w:cs="Times New Roman"/>
          <w:sz w:val="24"/>
          <w:szCs w:val="24"/>
        </w:rPr>
        <w:t>cts, they should be ruled out.</w:t>
      </w:r>
    </w:p>
    <w:p w:rsidR="00B57C0E" w:rsidRPr="00566BF9" w:rsidRDefault="00B57C0E" w:rsidP="00880264">
      <w:pPr>
        <w:spacing w:after="0" w:line="240" w:lineRule="auto"/>
        <w:ind w:firstLine="0"/>
        <w:rPr>
          <w:rFonts w:ascii="Times New Roman" w:hAnsi="Times New Roman" w:cs="Times New Roman"/>
          <w:sz w:val="24"/>
          <w:szCs w:val="24"/>
        </w:rPr>
      </w:pPr>
    </w:p>
    <w:p w:rsidR="00B57C0E" w:rsidRPr="00566BF9" w:rsidRDefault="00B57C0E" w:rsidP="003660FC">
      <w:pPr>
        <w:spacing w:after="0" w:line="240" w:lineRule="auto"/>
        <w:rPr>
          <w:rFonts w:ascii="Times New Roman" w:hAnsi="Times New Roman" w:cs="Times New Roman"/>
          <w:sz w:val="24"/>
          <w:szCs w:val="24"/>
        </w:rPr>
      </w:pPr>
      <w:proofErr w:type="gramStart"/>
      <w:r w:rsidRPr="002666B1">
        <w:rPr>
          <w:rFonts w:ascii="Times New Roman" w:hAnsi="Times New Roman" w:cs="Times New Roman"/>
          <w:i/>
          <w:sz w:val="24"/>
          <w:szCs w:val="24"/>
        </w:rPr>
        <w:t>Museums.</w:t>
      </w:r>
      <w:proofErr w:type="gramEnd"/>
      <w:r w:rsidR="00680609" w:rsidRPr="00566BF9">
        <w:rPr>
          <w:rFonts w:ascii="Times New Roman" w:hAnsi="Times New Roman" w:cs="Times New Roman"/>
          <w:sz w:val="24"/>
          <w:szCs w:val="24"/>
        </w:rPr>
        <w:t xml:space="preserve">  As far as I can determine, there are no museum displays devoted specifically to any of the mental hospital cemeteries.  In Oregon, the building where the cremains have been stored is to be open to the public, with a </w:t>
      </w:r>
      <w:r w:rsidR="00E177D3" w:rsidRPr="00566BF9">
        <w:rPr>
          <w:rFonts w:ascii="Times New Roman" w:hAnsi="Times New Roman" w:cs="Times New Roman"/>
          <w:sz w:val="24"/>
          <w:szCs w:val="24"/>
        </w:rPr>
        <w:t>Plexiglas</w:t>
      </w:r>
      <w:r w:rsidR="00680609" w:rsidRPr="00566BF9">
        <w:rPr>
          <w:rFonts w:ascii="Times New Roman" w:hAnsi="Times New Roman" w:cs="Times New Roman"/>
          <w:sz w:val="24"/>
          <w:szCs w:val="24"/>
        </w:rPr>
        <w:t xml:space="preserve"> window for viewing of the cremains </w:t>
      </w:r>
      <w:r w:rsidR="00E177D3" w:rsidRPr="00566BF9">
        <w:rPr>
          <w:rFonts w:ascii="Times New Roman" w:hAnsi="Times New Roman" w:cs="Times New Roman"/>
          <w:sz w:val="24"/>
          <w:szCs w:val="24"/>
        </w:rPr>
        <w:t>canisters</w:t>
      </w:r>
      <w:r w:rsidR="00680609" w:rsidRPr="00566BF9">
        <w:rPr>
          <w:rFonts w:ascii="Times New Roman" w:hAnsi="Times New Roman" w:cs="Times New Roman"/>
          <w:sz w:val="24"/>
          <w:szCs w:val="24"/>
        </w:rPr>
        <w:t xml:space="preserve"> on their shelves.  St. Elizabeths in Washington, DC has a small museum in the lobby of the current hospital building devoted to the history of the institution, but nothing specific relating to the cemetery.  There has been some discussion about building a small museum of some type to accompany the National Memorial on the grounds of St. Elizabeths, but that entire project is mostly “on hold” at the moment pending fundraising efforts.</w:t>
      </w:r>
    </w:p>
    <w:p w:rsidR="00880416" w:rsidRDefault="00880416"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As indicated above, and in the section on URLs and videos, a number of the cemetery restoration projects have a presence on the internet.  Some of the web sites are quite elaborate and detailed, with historical background and photographs of the restoration, and are regularly updated.  Others are very brief, and/or have not been updated for many years.  There are several sites that are intended to be clearinghouses for all such projects, but</w:t>
      </w:r>
      <w:r w:rsidR="00D42D6A" w:rsidRPr="00566BF9">
        <w:rPr>
          <w:rFonts w:ascii="Times New Roman" w:hAnsi="Times New Roman" w:cs="Times New Roman"/>
          <w:sz w:val="24"/>
          <w:szCs w:val="24"/>
        </w:rPr>
        <w:t xml:space="preserve"> none of them are comprehensive or kept up to date in a timely fashion.</w:t>
      </w:r>
    </w:p>
    <w:p w:rsidR="00646CD4" w:rsidRPr="00566BF9" w:rsidRDefault="00646CD4" w:rsidP="00880264">
      <w:pPr>
        <w:spacing w:after="0" w:line="240" w:lineRule="auto"/>
        <w:ind w:firstLine="0"/>
        <w:rPr>
          <w:rFonts w:ascii="Times New Roman" w:hAnsi="Times New Roman" w:cs="Times New Roman"/>
          <w:sz w:val="24"/>
          <w:szCs w:val="24"/>
        </w:rPr>
      </w:pPr>
    </w:p>
    <w:p w:rsidR="00D42D6A" w:rsidRPr="00566BF9" w:rsidRDefault="00C41274" w:rsidP="003660FC">
      <w:pPr>
        <w:spacing w:after="0" w:line="240" w:lineRule="auto"/>
        <w:rPr>
          <w:rFonts w:ascii="Times New Roman" w:hAnsi="Times New Roman" w:cs="Times New Roman"/>
          <w:sz w:val="24"/>
          <w:szCs w:val="24"/>
        </w:rPr>
      </w:pPr>
      <w:proofErr w:type="gramStart"/>
      <w:r w:rsidRPr="002666B1">
        <w:rPr>
          <w:rFonts w:ascii="Times New Roman" w:hAnsi="Times New Roman" w:cs="Times New Roman"/>
          <w:i/>
          <w:sz w:val="24"/>
          <w:szCs w:val="24"/>
        </w:rPr>
        <w:t>Statues.</w:t>
      </w:r>
      <w:proofErr w:type="gramEnd"/>
      <w:r w:rsidRPr="00566BF9">
        <w:rPr>
          <w:rFonts w:ascii="Times New Roman" w:hAnsi="Times New Roman" w:cs="Times New Roman"/>
          <w:sz w:val="24"/>
          <w:szCs w:val="24"/>
        </w:rPr>
        <w:t xml:space="preserve">  Several cemetery restoration projects have incorporated angels (Cedar Lane, GA) or Christian crosses (Dorothea Dix, NC) into their efforts.  It should be pointed out that not all of the people buried in these cemeteries identified themselves as Christian during their lives, and certainly not all Christians believe that angels are appropriate symbols of death and a possible afterlife.  If religious symbols are to be incorporated into future cemetery restorations, it would be more appropriate if a wide range of religions were represented, or if religious symbols were simply not used at all.</w:t>
      </w:r>
    </w:p>
    <w:p w:rsidR="00C41274" w:rsidRPr="00566BF9" w:rsidRDefault="00C41274" w:rsidP="00880264">
      <w:pPr>
        <w:spacing w:after="0" w:line="240" w:lineRule="auto"/>
        <w:ind w:firstLine="0"/>
        <w:rPr>
          <w:rFonts w:ascii="Times New Roman" w:hAnsi="Times New Roman" w:cs="Times New Roman"/>
          <w:sz w:val="24"/>
          <w:szCs w:val="24"/>
        </w:rPr>
      </w:pPr>
    </w:p>
    <w:p w:rsidR="00FE3B8D" w:rsidRPr="00566BF9" w:rsidRDefault="008E1469" w:rsidP="003660FC">
      <w:pPr>
        <w:spacing w:after="0" w:line="240" w:lineRule="auto"/>
        <w:ind w:firstLine="0"/>
        <w:rPr>
          <w:rFonts w:ascii="Times New Roman" w:hAnsi="Times New Roman" w:cs="Times New Roman"/>
          <w:sz w:val="24"/>
          <w:szCs w:val="24"/>
        </w:rPr>
      </w:pPr>
      <w:r>
        <w:rPr>
          <w:rFonts w:ascii="Times New Roman" w:hAnsi="Times New Roman" w:cs="Times New Roman"/>
          <w:sz w:val="24"/>
          <w:szCs w:val="24"/>
          <w:u w:val="single"/>
        </w:rPr>
        <w:t>Cemetery a</w:t>
      </w:r>
      <w:r w:rsidR="00E13477" w:rsidRPr="00566BF9">
        <w:rPr>
          <w:rFonts w:ascii="Times New Roman" w:hAnsi="Times New Roman" w:cs="Times New Roman"/>
          <w:sz w:val="24"/>
          <w:szCs w:val="24"/>
          <w:u w:val="single"/>
        </w:rPr>
        <w:t>ctivities</w:t>
      </w:r>
    </w:p>
    <w:p w:rsidR="00FE3B8D" w:rsidRPr="00566BF9" w:rsidRDefault="00FE3B8D" w:rsidP="00880264">
      <w:pPr>
        <w:spacing w:after="0" w:line="240" w:lineRule="auto"/>
        <w:ind w:firstLine="0"/>
        <w:rPr>
          <w:rFonts w:ascii="Times New Roman" w:hAnsi="Times New Roman" w:cs="Times New Roman"/>
          <w:sz w:val="24"/>
          <w:szCs w:val="24"/>
        </w:rPr>
      </w:pPr>
    </w:p>
    <w:p w:rsidR="00E13477" w:rsidRDefault="0067194E"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 wide array of activities has</w:t>
      </w:r>
      <w:r w:rsidR="00C41274" w:rsidRPr="00566BF9">
        <w:rPr>
          <w:rFonts w:ascii="Times New Roman" w:hAnsi="Times New Roman" w:cs="Times New Roman"/>
          <w:sz w:val="24"/>
          <w:szCs w:val="24"/>
        </w:rPr>
        <w:t xml:space="preserve"> been carried out as part of various cemetery restoration and commemoration projects.</w:t>
      </w:r>
      <w:r w:rsidR="00FE3B8D" w:rsidRPr="00566BF9">
        <w:rPr>
          <w:rFonts w:ascii="Times New Roman" w:hAnsi="Times New Roman" w:cs="Times New Roman"/>
          <w:sz w:val="24"/>
          <w:szCs w:val="24"/>
        </w:rPr>
        <w:t xml:space="preserve">  A number of these activities are still in the active process or are planned for the future, as funding becomes available.  Various fund-raising efforts have already been described above.</w:t>
      </w:r>
    </w:p>
    <w:p w:rsidR="00880264" w:rsidRPr="00566BF9" w:rsidRDefault="00880264" w:rsidP="003660FC">
      <w:pPr>
        <w:spacing w:after="0" w:line="240" w:lineRule="auto"/>
        <w:rPr>
          <w:rFonts w:ascii="Times New Roman" w:hAnsi="Times New Roman" w:cs="Times New Roman"/>
          <w:sz w:val="24"/>
          <w:szCs w:val="24"/>
        </w:rPr>
      </w:pPr>
    </w:p>
    <w:p w:rsidR="0067194E" w:rsidRPr="00566BF9" w:rsidRDefault="00FE3B8D" w:rsidP="003660FC">
      <w:pPr>
        <w:spacing w:after="0" w:line="240" w:lineRule="auto"/>
        <w:rPr>
          <w:rFonts w:ascii="Times New Roman" w:hAnsi="Times New Roman" w:cs="Times New Roman"/>
          <w:sz w:val="24"/>
          <w:szCs w:val="24"/>
        </w:rPr>
      </w:pPr>
      <w:r w:rsidRPr="00C16661">
        <w:rPr>
          <w:rFonts w:ascii="Times New Roman" w:hAnsi="Times New Roman" w:cs="Times New Roman"/>
          <w:i/>
          <w:sz w:val="24"/>
          <w:szCs w:val="24"/>
        </w:rPr>
        <w:t>Clean up and headstone replacement.</w:t>
      </w:r>
      <w:r w:rsidRPr="00566BF9">
        <w:rPr>
          <w:rFonts w:ascii="Times New Roman" w:hAnsi="Times New Roman" w:cs="Times New Roman"/>
          <w:sz w:val="24"/>
          <w:szCs w:val="24"/>
        </w:rPr>
        <w:t xml:space="preserve">  </w:t>
      </w:r>
      <w:r w:rsidR="00360E2C" w:rsidRPr="00566BF9">
        <w:rPr>
          <w:rFonts w:ascii="Times New Roman" w:hAnsi="Times New Roman" w:cs="Times New Roman"/>
          <w:sz w:val="24"/>
          <w:szCs w:val="24"/>
        </w:rPr>
        <w:t>Usually, the first step in any cemetery restoration project, after identifying the cemetery and searching for records, is to mark the boundaries and clean any overgrowth of trees, shrubs, vines, and weeds.  Next, efforts are made to locate and identify specific graves, and in most cases, to add a headstone of some kind to the grave.  Sometimes the original marker is no longer present, other time the new headstone is added alongside the original marker.  In many cases, the markers have subsided down below ground level, so various means – long probing metal rods, or ground-penetrating radar – are used to locate the markers, which are then reinstalled at current ground level.</w:t>
      </w:r>
    </w:p>
    <w:p w:rsidR="00360E2C" w:rsidRPr="00566BF9" w:rsidRDefault="00360E2C"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sz w:val="24"/>
          <w:szCs w:val="24"/>
        </w:rPr>
        <w:lastRenderedPageBreak/>
        <w:t>For many projects, because of the cost and effort involved, the placing of gravestones proceeds slowly, over a number of months or years.</w:t>
      </w:r>
      <w:proofErr w:type="gramEnd"/>
      <w:r w:rsidRPr="00566BF9">
        <w:rPr>
          <w:rFonts w:ascii="Times New Roman" w:hAnsi="Times New Roman" w:cs="Times New Roman"/>
          <w:sz w:val="24"/>
          <w:szCs w:val="24"/>
        </w:rPr>
        <w:t xml:space="preserve">  </w:t>
      </w:r>
      <w:r w:rsidR="0067194E" w:rsidRPr="00566BF9">
        <w:rPr>
          <w:rFonts w:ascii="Times New Roman" w:hAnsi="Times New Roman" w:cs="Times New Roman"/>
          <w:sz w:val="24"/>
          <w:szCs w:val="24"/>
        </w:rPr>
        <w:t xml:space="preserve">In other contexts, especially where the records are missing or incomplete, the names of individuals are inscribed on a </w:t>
      </w:r>
      <w:proofErr w:type="gramStart"/>
      <w:r w:rsidR="0067194E" w:rsidRPr="00566BF9">
        <w:rPr>
          <w:rFonts w:ascii="Times New Roman" w:hAnsi="Times New Roman" w:cs="Times New Roman"/>
          <w:sz w:val="24"/>
          <w:szCs w:val="24"/>
        </w:rPr>
        <w:t>plaque,</w:t>
      </w:r>
      <w:proofErr w:type="gramEnd"/>
      <w:r w:rsidR="0067194E" w:rsidRPr="00566BF9">
        <w:rPr>
          <w:rFonts w:ascii="Times New Roman" w:hAnsi="Times New Roman" w:cs="Times New Roman"/>
          <w:sz w:val="24"/>
          <w:szCs w:val="24"/>
        </w:rPr>
        <w:t xml:space="preserve"> and in one case various broken and otherwise unplaceable markers were gathered together at a “Wall of Remembrance.”</w:t>
      </w:r>
    </w:p>
    <w:p w:rsidR="0067194E" w:rsidRPr="00566BF9" w:rsidRDefault="0067194E" w:rsidP="00880264">
      <w:pPr>
        <w:spacing w:after="0" w:line="240" w:lineRule="auto"/>
        <w:ind w:firstLine="0"/>
        <w:rPr>
          <w:rFonts w:ascii="Times New Roman" w:hAnsi="Times New Roman" w:cs="Times New Roman"/>
          <w:sz w:val="24"/>
          <w:szCs w:val="24"/>
        </w:rPr>
      </w:pPr>
    </w:p>
    <w:p w:rsidR="004F3113" w:rsidRPr="00566BF9" w:rsidRDefault="0067194E"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752850" cy="1990725"/>
            <wp:effectExtent l="0" t="0" r="0" b="9525"/>
            <wp:wrapSquare wrapText="bothSides"/>
            <wp:docPr id="6" name="Picture 6" descr="Dix Cenetery wal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x Cenetery wall graphic"/>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1990725"/>
                    </a:xfrm>
                    <a:prstGeom prst="rect">
                      <a:avLst/>
                    </a:prstGeom>
                    <a:noFill/>
                    <a:ln>
                      <a:noFill/>
                    </a:ln>
                  </pic:spPr>
                </pic:pic>
              </a:graphicData>
            </a:graphic>
          </wp:anchor>
        </w:drawing>
      </w:r>
      <w:r w:rsidR="004F3113" w:rsidRPr="00566BF9">
        <w:rPr>
          <w:rFonts w:ascii="Times New Roman" w:hAnsi="Times New Roman" w:cs="Times New Roman"/>
          <w:sz w:val="24"/>
          <w:szCs w:val="24"/>
        </w:rPr>
        <w:br w:type="textWrapping" w:clear="all"/>
      </w:r>
    </w:p>
    <w:p w:rsidR="004F3113" w:rsidRPr="00566BF9" w:rsidRDefault="004F3113" w:rsidP="003660FC">
      <w:pPr>
        <w:spacing w:after="0" w:line="240" w:lineRule="auto"/>
        <w:ind w:firstLine="0"/>
        <w:rPr>
          <w:rFonts w:ascii="Times New Roman" w:hAnsi="Times New Roman" w:cs="Times New Roman"/>
          <w:sz w:val="24"/>
          <w:szCs w:val="24"/>
        </w:rPr>
      </w:pPr>
      <w:proofErr w:type="gramStart"/>
      <w:r w:rsidRPr="00566BF9">
        <w:rPr>
          <w:rFonts w:ascii="Times New Roman" w:hAnsi="Times New Roman" w:cs="Times New Roman"/>
          <w:sz w:val="24"/>
          <w:szCs w:val="24"/>
        </w:rPr>
        <w:t>The Wall of Remembrance at Dorothea Dix State Hospital, North Carolina.</w:t>
      </w:r>
      <w:proofErr w:type="gramEnd"/>
    </w:p>
    <w:p w:rsidR="00E415F9" w:rsidRPr="00566BF9" w:rsidRDefault="00E415F9" w:rsidP="003660FC">
      <w:pPr>
        <w:spacing w:after="0" w:line="240" w:lineRule="auto"/>
        <w:rPr>
          <w:rFonts w:ascii="Times New Roman" w:hAnsi="Times New Roman" w:cs="Times New Roman"/>
          <w:sz w:val="24"/>
          <w:szCs w:val="24"/>
        </w:rPr>
      </w:pPr>
    </w:p>
    <w:p w:rsidR="00BD145E" w:rsidRPr="00566BF9" w:rsidRDefault="00EC0713" w:rsidP="003660FC">
      <w:pPr>
        <w:spacing w:after="0" w:line="240" w:lineRule="auto"/>
        <w:rPr>
          <w:rFonts w:ascii="Times New Roman" w:hAnsi="Times New Roman" w:cs="Times New Roman"/>
          <w:sz w:val="24"/>
          <w:szCs w:val="24"/>
        </w:rPr>
      </w:pPr>
      <w:r>
        <w:rPr>
          <w:rFonts w:ascii="Times New Roman" w:hAnsi="Times New Roman" w:cs="Times New Roman"/>
          <w:sz w:val="24"/>
          <w:szCs w:val="24"/>
        </w:rPr>
        <w:t>There is some disagreement</w:t>
      </w:r>
      <w:r w:rsidR="005E5F9F" w:rsidRPr="00566BF9">
        <w:rPr>
          <w:rFonts w:ascii="Times New Roman" w:hAnsi="Times New Roman" w:cs="Times New Roman"/>
          <w:sz w:val="24"/>
          <w:szCs w:val="24"/>
        </w:rPr>
        <w:t xml:space="preserve"> over whether or not the original numbered markers should be replaced with new headstones.  First, there is the issue of HIPAA applicability and the notion of confidentiality for the patient and their relatives/descendants, which has already been described.</w:t>
      </w:r>
    </w:p>
    <w:p w:rsidR="005E5F9F" w:rsidRPr="00566BF9" w:rsidRDefault="005E5F9F"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Second, some people feel that while the cemeteries should be cleaned of overgrowth, sunken markers brought up to the </w:t>
      </w:r>
      <w:proofErr w:type="gramStart"/>
      <w:r w:rsidRPr="00566BF9">
        <w:rPr>
          <w:rFonts w:ascii="Times New Roman" w:hAnsi="Times New Roman" w:cs="Times New Roman"/>
          <w:sz w:val="24"/>
          <w:szCs w:val="24"/>
        </w:rPr>
        <w:t>surface,</w:t>
      </w:r>
      <w:proofErr w:type="gramEnd"/>
      <w:r w:rsidRPr="00566BF9">
        <w:rPr>
          <w:rFonts w:ascii="Times New Roman" w:hAnsi="Times New Roman" w:cs="Times New Roman"/>
          <w:sz w:val="24"/>
          <w:szCs w:val="24"/>
        </w:rPr>
        <w:t xml:space="preserve"> and displaced markers returned to their original locations, overall, the cemeteries should only be “restored” to their original appearance.  For example, some of the people involved in the St. Elizabeths project in Washington, DC feel that the cemetery should remain the rather sad, lonely, barren place that it always has been, in accordance with the standard tenets of historic preservation.  They feel that sprucing up the cemetery</w:t>
      </w:r>
      <w:r w:rsidR="00567213" w:rsidRPr="00566BF9">
        <w:rPr>
          <w:rFonts w:ascii="Times New Roman" w:hAnsi="Times New Roman" w:cs="Times New Roman"/>
          <w:sz w:val="24"/>
          <w:szCs w:val="24"/>
        </w:rPr>
        <w:t xml:space="preserve"> is fine, but that </w:t>
      </w:r>
      <w:r w:rsidRPr="00566BF9">
        <w:rPr>
          <w:rFonts w:ascii="Times New Roman" w:hAnsi="Times New Roman" w:cs="Times New Roman"/>
          <w:sz w:val="24"/>
          <w:szCs w:val="24"/>
        </w:rPr>
        <w:t xml:space="preserve">adding elements </w:t>
      </w:r>
      <w:r w:rsidR="00567213" w:rsidRPr="00566BF9">
        <w:rPr>
          <w:rFonts w:ascii="Times New Roman" w:hAnsi="Times New Roman" w:cs="Times New Roman"/>
          <w:sz w:val="24"/>
          <w:szCs w:val="24"/>
        </w:rPr>
        <w:t xml:space="preserve">that reflect modern sensibilities may destroy the ambiance and </w:t>
      </w:r>
      <w:r w:rsidR="00FE3B8D" w:rsidRPr="00566BF9">
        <w:rPr>
          <w:rFonts w:ascii="Times New Roman" w:hAnsi="Times New Roman" w:cs="Times New Roman"/>
          <w:sz w:val="24"/>
          <w:szCs w:val="24"/>
        </w:rPr>
        <w:t>therefore would</w:t>
      </w:r>
      <w:r w:rsidR="00567213" w:rsidRPr="00566BF9">
        <w:rPr>
          <w:rFonts w:ascii="Times New Roman" w:hAnsi="Times New Roman" w:cs="Times New Roman"/>
          <w:sz w:val="24"/>
          <w:szCs w:val="24"/>
        </w:rPr>
        <w:t xml:space="preserve"> be inappropriate for </w:t>
      </w:r>
      <w:r w:rsidR="00FE3B8D" w:rsidRPr="00566BF9">
        <w:rPr>
          <w:rFonts w:ascii="Times New Roman" w:hAnsi="Times New Roman" w:cs="Times New Roman"/>
          <w:sz w:val="24"/>
          <w:szCs w:val="24"/>
        </w:rPr>
        <w:t>an historic cemetery</w:t>
      </w:r>
      <w:r w:rsidR="00567213" w:rsidRPr="00566BF9">
        <w:rPr>
          <w:rFonts w:ascii="Times New Roman" w:hAnsi="Times New Roman" w:cs="Times New Roman"/>
          <w:sz w:val="24"/>
          <w:szCs w:val="24"/>
        </w:rPr>
        <w:t>.</w:t>
      </w:r>
    </w:p>
    <w:p w:rsidR="00030E58" w:rsidRDefault="00030E58"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An ongoing issue for all these projects is the continued upkeep that must be done so that the cemetery doesn’t fall back into disrepair and overgrowth.  </w:t>
      </w:r>
      <w:r w:rsidR="00736D4D" w:rsidRPr="00566BF9">
        <w:rPr>
          <w:rFonts w:ascii="Times New Roman" w:hAnsi="Times New Roman" w:cs="Times New Roman"/>
          <w:sz w:val="24"/>
          <w:szCs w:val="24"/>
        </w:rPr>
        <w:t xml:space="preserve">These issues are important for all of the groups due to </w:t>
      </w:r>
      <w:r w:rsidRPr="00566BF9">
        <w:rPr>
          <w:rFonts w:ascii="Times New Roman" w:hAnsi="Times New Roman" w:cs="Times New Roman"/>
          <w:sz w:val="24"/>
          <w:szCs w:val="24"/>
        </w:rPr>
        <w:t>the ongoing efforts and costs involved</w:t>
      </w:r>
      <w:r w:rsidR="00736D4D" w:rsidRPr="00566BF9">
        <w:rPr>
          <w:rFonts w:ascii="Times New Roman" w:hAnsi="Times New Roman" w:cs="Times New Roman"/>
          <w:sz w:val="24"/>
          <w:szCs w:val="24"/>
        </w:rPr>
        <w:t>.</w:t>
      </w:r>
      <w:r w:rsidRPr="00566BF9">
        <w:rPr>
          <w:rFonts w:ascii="Times New Roman" w:hAnsi="Times New Roman" w:cs="Times New Roman"/>
          <w:sz w:val="24"/>
          <w:szCs w:val="24"/>
        </w:rPr>
        <w:t xml:space="preserve">  Who will pay for periodic mowing and weeding, the replacement of broken or stolen headstones, and the repair of damage from the elements or from vandals and trespassers?</w:t>
      </w:r>
      <w:r w:rsidR="00736D4D" w:rsidRPr="00566BF9">
        <w:rPr>
          <w:rFonts w:ascii="Times New Roman" w:hAnsi="Times New Roman" w:cs="Times New Roman"/>
          <w:sz w:val="24"/>
          <w:szCs w:val="24"/>
        </w:rPr>
        <w:t xml:space="preserve">  Who will maintain the necessary organization and enthusiasm required once the initial shakers and movers have died or moved on to other things?  Should this be the responsibility of each state’s department of health and social services, or the local historical society, or NAMI, or some other group(s)?</w:t>
      </w:r>
    </w:p>
    <w:p w:rsidR="00113437" w:rsidRPr="00566BF9" w:rsidRDefault="00113437" w:rsidP="003660FC">
      <w:pPr>
        <w:spacing w:after="0" w:line="240" w:lineRule="auto"/>
        <w:rPr>
          <w:rFonts w:ascii="Times New Roman" w:hAnsi="Times New Roman" w:cs="Times New Roman"/>
          <w:sz w:val="24"/>
          <w:szCs w:val="24"/>
        </w:rPr>
      </w:pPr>
    </w:p>
    <w:p w:rsidR="00567213" w:rsidRPr="00566BF9" w:rsidRDefault="00FE3B8D" w:rsidP="003660FC">
      <w:pPr>
        <w:spacing w:after="0" w:line="240" w:lineRule="auto"/>
        <w:rPr>
          <w:rFonts w:ascii="Times New Roman" w:hAnsi="Times New Roman" w:cs="Times New Roman"/>
          <w:sz w:val="24"/>
          <w:szCs w:val="24"/>
        </w:rPr>
      </w:pPr>
      <w:proofErr w:type="gramStart"/>
      <w:r w:rsidRPr="00C16661">
        <w:rPr>
          <w:rFonts w:ascii="Times New Roman" w:hAnsi="Times New Roman" w:cs="Times New Roman"/>
          <w:i/>
          <w:sz w:val="24"/>
          <w:szCs w:val="24"/>
        </w:rPr>
        <w:t>Dedication, memorial, and remembrance services.</w:t>
      </w:r>
      <w:proofErr w:type="gramEnd"/>
      <w:r w:rsidRPr="00566BF9">
        <w:rPr>
          <w:rFonts w:ascii="Times New Roman" w:hAnsi="Times New Roman" w:cs="Times New Roman"/>
          <w:sz w:val="24"/>
          <w:szCs w:val="24"/>
        </w:rPr>
        <w:t xml:space="preserve">  A number of projects have included a formal ceremony of some sort to mark either the beginning or the end of the restoration, or both.  Some of these were one-time affairs, at the opening or dedication of the newly restored cemetery, while others are ongoing, even annual events meant to remember those who were buried at the site as well as to bring attention to the concerns of those currently dealing – directly or indirectly – with mental illness.</w:t>
      </w:r>
    </w:p>
    <w:p w:rsidR="005E5F9F" w:rsidRDefault="00F1040D"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lastRenderedPageBreak/>
        <w:t>Ceremonie</w:t>
      </w:r>
      <w:r w:rsidR="00736D4D" w:rsidRPr="00566BF9">
        <w:rPr>
          <w:rFonts w:ascii="Times New Roman" w:hAnsi="Times New Roman" w:cs="Times New Roman"/>
          <w:sz w:val="24"/>
          <w:szCs w:val="24"/>
        </w:rPr>
        <w:t>s to honor those buried in the unmarked graves at state mental hospital cemeteries range from small to quite elaborate, from full participation of all the stakeholders, including relatives of the deceased, to only a handful of dedicated volunteers.</w:t>
      </w:r>
      <w:r w:rsidRPr="00566BF9">
        <w:rPr>
          <w:rFonts w:ascii="Times New Roman" w:hAnsi="Times New Roman" w:cs="Times New Roman"/>
          <w:sz w:val="24"/>
          <w:szCs w:val="24"/>
        </w:rPr>
        <w:t xml:space="preserve">  The following paragraphs provide a representative sample of the typical activities that are part of such ceremonies, and some of the issues that they raise.</w:t>
      </w:r>
    </w:p>
    <w:p w:rsidR="00EC0713" w:rsidRPr="00566BF9" w:rsidRDefault="00EC0713" w:rsidP="003660FC">
      <w:pPr>
        <w:spacing w:after="0" w:line="240" w:lineRule="auto"/>
        <w:rPr>
          <w:rFonts w:ascii="Times New Roman" w:hAnsi="Times New Roman" w:cs="Times New Roman"/>
          <w:sz w:val="24"/>
          <w:szCs w:val="24"/>
        </w:rPr>
      </w:pPr>
    </w:p>
    <w:p w:rsidR="00F1040D" w:rsidRPr="00566BF9" w:rsidRDefault="00F1040D"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i/>
          <w:sz w:val="24"/>
          <w:szCs w:val="24"/>
        </w:rPr>
        <w:t>Participants.</w:t>
      </w:r>
      <w:proofErr w:type="gramEnd"/>
      <w:r w:rsidRPr="00566BF9">
        <w:rPr>
          <w:rFonts w:ascii="Times New Roman" w:hAnsi="Times New Roman" w:cs="Times New Roman"/>
          <w:sz w:val="24"/>
          <w:szCs w:val="24"/>
        </w:rPr>
        <w:t xml:space="preserve">  Dedication or memorial ceremonies at former state mental hospital cemeteries are usually organized by the same people who were responsible for restoring the cemetery.  Thus, participants typically include:</w:t>
      </w:r>
    </w:p>
    <w:p w:rsidR="00F1040D" w:rsidRPr="00566BF9" w:rsidRDefault="00F1040D"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interested volunteers from the community</w:t>
      </w:r>
    </w:p>
    <w:p w:rsidR="00F1040D" w:rsidRPr="00566BF9" w:rsidRDefault="00F1040D"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members of the restoration committee</w:t>
      </w:r>
    </w:p>
    <w:p w:rsidR="00F1040D" w:rsidRPr="00566BF9" w:rsidRDefault="00F1040D"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former employees of the institution</w:t>
      </w:r>
    </w:p>
    <w:p w:rsidR="00F1040D" w:rsidRPr="00566BF9" w:rsidRDefault="00F1040D"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relatives (mostly descendants) of the deceased</w:t>
      </w:r>
    </w:p>
    <w:p w:rsidR="00F1040D" w:rsidRPr="00566BF9" w:rsidRDefault="00F1040D"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members of the hospital’s administration or governing board</w:t>
      </w:r>
    </w:p>
    <w:p w:rsidR="00AF45C4" w:rsidRPr="00566BF9" w:rsidRDefault="00AF45C4"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representatives from local mental health advocacy groups, such as NAMI</w:t>
      </w:r>
      <w:r w:rsidR="00A77D7A" w:rsidRPr="00566BF9">
        <w:rPr>
          <w:rFonts w:ascii="Times New Roman" w:hAnsi="Times New Roman" w:cs="Times New Roman"/>
          <w:sz w:val="24"/>
          <w:szCs w:val="24"/>
        </w:rPr>
        <w:t>, including current “consumers”</w:t>
      </w:r>
    </w:p>
    <w:p w:rsidR="00F1040D" w:rsidRPr="00566BF9" w:rsidRDefault="00AF45C4"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 xml:space="preserve">representatives from local, county, or state agencies that provide services to the mentally ill (and developmentally disabled, for </w:t>
      </w:r>
      <w:r w:rsidR="007708F7">
        <w:rPr>
          <w:rFonts w:ascii="Times New Roman" w:hAnsi="Times New Roman" w:cs="Times New Roman"/>
          <w:sz w:val="24"/>
          <w:szCs w:val="24"/>
        </w:rPr>
        <w:t>some institutions</w:t>
      </w:r>
      <w:r w:rsidRPr="00566BF9">
        <w:rPr>
          <w:rFonts w:ascii="Times New Roman" w:hAnsi="Times New Roman" w:cs="Times New Roman"/>
          <w:sz w:val="24"/>
          <w:szCs w:val="24"/>
        </w:rPr>
        <w:t>)</w:t>
      </w:r>
    </w:p>
    <w:p w:rsidR="00AF45C4" w:rsidRPr="00566BF9" w:rsidRDefault="00AF45C4"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representatives of local, county, and state governments such as the mayor, the governor, and US Senators and Representatives</w:t>
      </w:r>
    </w:p>
    <w:p w:rsidR="00AF45C4" w:rsidRPr="00566BF9" w:rsidRDefault="00AF45C4"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representatives from religious groups (priests, ministers, rabbis, traditional leaders)</w:t>
      </w:r>
    </w:p>
    <w:p w:rsidR="00DB0CB9" w:rsidRPr="00566BF9" w:rsidRDefault="00DB0CB9"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representatives from US military veterans organizations, when applicable</w:t>
      </w:r>
    </w:p>
    <w:p w:rsidR="00A77D7A" w:rsidRPr="00566BF9" w:rsidRDefault="00A77D7A" w:rsidP="007708F7">
      <w:pPr>
        <w:pStyle w:val="ListParagraph"/>
        <w:numPr>
          <w:ilvl w:val="0"/>
          <w:numId w:val="3"/>
        </w:numPr>
        <w:spacing w:after="0" w:line="240" w:lineRule="auto"/>
        <w:ind w:left="1080"/>
        <w:rPr>
          <w:rFonts w:ascii="Times New Roman" w:hAnsi="Times New Roman" w:cs="Times New Roman"/>
          <w:sz w:val="24"/>
          <w:szCs w:val="24"/>
        </w:rPr>
      </w:pPr>
      <w:r w:rsidRPr="00566BF9">
        <w:rPr>
          <w:rFonts w:ascii="Times New Roman" w:hAnsi="Times New Roman" w:cs="Times New Roman"/>
          <w:sz w:val="24"/>
          <w:szCs w:val="24"/>
        </w:rPr>
        <w:t>members of the local media (newspaper and TV reporters)</w:t>
      </w:r>
    </w:p>
    <w:p w:rsidR="007B6816" w:rsidRPr="00566BF9" w:rsidRDefault="007B6816" w:rsidP="007708F7">
      <w:pPr>
        <w:spacing w:after="0" w:line="240" w:lineRule="auto"/>
        <w:ind w:left="1080" w:hanging="360"/>
        <w:rPr>
          <w:rFonts w:ascii="Times New Roman" w:hAnsi="Times New Roman" w:cs="Times New Roman"/>
          <w:sz w:val="24"/>
          <w:szCs w:val="24"/>
        </w:rPr>
      </w:pPr>
    </w:p>
    <w:p w:rsidR="007708F7" w:rsidRDefault="007B6816"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Several</w:t>
      </w:r>
      <w:r w:rsidR="00E91695" w:rsidRPr="00566BF9">
        <w:rPr>
          <w:rFonts w:ascii="Times New Roman" w:hAnsi="Times New Roman" w:cs="Times New Roman"/>
          <w:sz w:val="24"/>
          <w:szCs w:val="24"/>
        </w:rPr>
        <w:t xml:space="preserve"> issues deserve mention</w:t>
      </w:r>
      <w:r w:rsidRPr="00566BF9">
        <w:rPr>
          <w:rFonts w:ascii="Times New Roman" w:hAnsi="Times New Roman" w:cs="Times New Roman"/>
          <w:sz w:val="24"/>
          <w:szCs w:val="24"/>
        </w:rPr>
        <w:t xml:space="preserve"> in terms of who attends such ceremonies.  First, it can be very difficult to track down descendants </w:t>
      </w:r>
      <w:r w:rsidR="006302C4" w:rsidRPr="00566BF9">
        <w:rPr>
          <w:rFonts w:ascii="Times New Roman" w:hAnsi="Times New Roman" w:cs="Times New Roman"/>
          <w:sz w:val="24"/>
          <w:szCs w:val="24"/>
        </w:rPr>
        <w:t xml:space="preserve">or other relatives </w:t>
      </w:r>
      <w:r w:rsidRPr="00566BF9">
        <w:rPr>
          <w:rFonts w:ascii="Times New Roman" w:hAnsi="Times New Roman" w:cs="Times New Roman"/>
          <w:sz w:val="24"/>
          <w:szCs w:val="24"/>
        </w:rPr>
        <w:t xml:space="preserve">of the deceased – especially where records are destroyed, missing, incomplete, or unavailable because of HIPPA concerns, or where no one has had the time or energy to put in the required effort to trace descendants.  Even if relatives have been located and informed, many may not be interested or they may not able to travel to the cemetery.  </w:t>
      </w:r>
      <w:r w:rsidR="00E91695" w:rsidRPr="00566BF9">
        <w:rPr>
          <w:rFonts w:ascii="Times New Roman" w:hAnsi="Times New Roman" w:cs="Times New Roman"/>
          <w:sz w:val="24"/>
          <w:szCs w:val="24"/>
        </w:rPr>
        <w:t>Second, a number of the online accounts of cemetery restoration projects and dedication/remembrance ceremonies specifically mention that local political figures</w:t>
      </w:r>
      <w:r w:rsidR="00BD7CE4" w:rsidRPr="00566BF9">
        <w:rPr>
          <w:rFonts w:ascii="Times New Roman" w:hAnsi="Times New Roman" w:cs="Times New Roman"/>
          <w:sz w:val="24"/>
          <w:szCs w:val="24"/>
        </w:rPr>
        <w:t xml:space="preserve"> and state mental health administrators</w:t>
      </w:r>
      <w:r w:rsidR="00E91695" w:rsidRPr="00566BF9">
        <w:rPr>
          <w:rFonts w:ascii="Times New Roman" w:hAnsi="Times New Roman" w:cs="Times New Roman"/>
          <w:sz w:val="24"/>
          <w:szCs w:val="24"/>
        </w:rPr>
        <w:t xml:space="preserve"> were invited (and some even responded that they were going to attend) but </w:t>
      </w:r>
      <w:r w:rsidR="00B77BF6" w:rsidRPr="00566BF9">
        <w:rPr>
          <w:rFonts w:ascii="Times New Roman" w:hAnsi="Times New Roman" w:cs="Times New Roman"/>
          <w:sz w:val="24"/>
          <w:szCs w:val="24"/>
        </w:rPr>
        <w:t xml:space="preserve">then </w:t>
      </w:r>
      <w:r w:rsidR="00E91695" w:rsidRPr="00566BF9">
        <w:rPr>
          <w:rFonts w:ascii="Times New Roman" w:hAnsi="Times New Roman" w:cs="Times New Roman"/>
          <w:sz w:val="24"/>
          <w:szCs w:val="24"/>
        </w:rPr>
        <w:t xml:space="preserve">did not show up when the time came.  This is viewed by mental health consumer advocates as evidence of on-going disrespect for both the people who </w:t>
      </w:r>
      <w:r w:rsidR="00BD7CE4" w:rsidRPr="00566BF9">
        <w:rPr>
          <w:rFonts w:ascii="Times New Roman" w:hAnsi="Times New Roman" w:cs="Times New Roman"/>
          <w:sz w:val="24"/>
          <w:szCs w:val="24"/>
        </w:rPr>
        <w:t>are buried in the cemeteries</w:t>
      </w:r>
      <w:r w:rsidR="00E91695" w:rsidRPr="00566BF9">
        <w:rPr>
          <w:rFonts w:ascii="Times New Roman" w:hAnsi="Times New Roman" w:cs="Times New Roman"/>
          <w:sz w:val="24"/>
          <w:szCs w:val="24"/>
        </w:rPr>
        <w:t xml:space="preserve"> as well as those who are currently dealing with</w:t>
      </w:r>
      <w:r w:rsidR="00DF50B2" w:rsidRPr="00566BF9">
        <w:rPr>
          <w:rFonts w:ascii="Times New Roman" w:hAnsi="Times New Roman" w:cs="Times New Roman"/>
          <w:sz w:val="24"/>
          <w:szCs w:val="24"/>
        </w:rPr>
        <w:t xml:space="preserve"> mental illness.  </w:t>
      </w:r>
      <w:r w:rsidR="00BD7CE4" w:rsidRPr="00566BF9">
        <w:rPr>
          <w:rFonts w:ascii="Times New Roman" w:hAnsi="Times New Roman" w:cs="Times New Roman"/>
          <w:sz w:val="24"/>
          <w:szCs w:val="24"/>
        </w:rPr>
        <w:t xml:space="preserve">Thus, it is critical that ceremonies be scheduled at times when it is most likely that such individuals will attend, and the importance of their attendance must be emphasized when they are invited.  Third, a number of ceremonies have included religious aspects, including sermons, prayers, and music.  In most cases, these activities are limited to Christian perspectives, even though people of many different </w:t>
      </w:r>
      <w:proofErr w:type="gramStart"/>
      <w:r w:rsidR="00BD7CE4" w:rsidRPr="00566BF9">
        <w:rPr>
          <w:rFonts w:ascii="Times New Roman" w:hAnsi="Times New Roman" w:cs="Times New Roman"/>
          <w:sz w:val="24"/>
          <w:szCs w:val="24"/>
        </w:rPr>
        <w:t>faiths,</w:t>
      </w:r>
      <w:proofErr w:type="gramEnd"/>
      <w:r w:rsidR="00BD7CE4" w:rsidRPr="00566BF9">
        <w:rPr>
          <w:rFonts w:ascii="Times New Roman" w:hAnsi="Times New Roman" w:cs="Times New Roman"/>
          <w:sz w:val="24"/>
          <w:szCs w:val="24"/>
        </w:rPr>
        <w:t xml:space="preserve"> or no faith, may be buried in these cemeteries.  It probably isn’t feasible for any ceremony to include representatives of all the faiths, as well as agnostics and atheists, but an attempt should be made not to overemphasize Christianity, and not to assume that everyone present at the ceremony wants to hear anything about God, Jesus Christ, Heaven, or any other beliefs specific to only one religion.</w:t>
      </w:r>
    </w:p>
    <w:p w:rsidR="007708F7" w:rsidRDefault="007708F7">
      <w:pPr>
        <w:rPr>
          <w:rFonts w:ascii="Times New Roman" w:hAnsi="Times New Roman" w:cs="Times New Roman"/>
          <w:sz w:val="24"/>
          <w:szCs w:val="24"/>
        </w:rPr>
      </w:pPr>
      <w:r>
        <w:rPr>
          <w:rFonts w:ascii="Times New Roman" w:hAnsi="Times New Roman" w:cs="Times New Roman"/>
          <w:sz w:val="24"/>
          <w:szCs w:val="24"/>
        </w:rPr>
        <w:br w:type="page"/>
      </w:r>
    </w:p>
    <w:p w:rsidR="00155C3C" w:rsidRPr="00566BF9" w:rsidRDefault="00CA3C09"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i/>
          <w:sz w:val="24"/>
          <w:szCs w:val="24"/>
        </w:rPr>
        <w:lastRenderedPageBreak/>
        <w:t>Activities.</w:t>
      </w:r>
      <w:proofErr w:type="gramEnd"/>
      <w:r w:rsidRPr="00566BF9">
        <w:rPr>
          <w:rFonts w:ascii="Times New Roman" w:hAnsi="Times New Roman" w:cs="Times New Roman"/>
          <w:sz w:val="24"/>
          <w:szCs w:val="24"/>
        </w:rPr>
        <w:t xml:space="preserve">  </w:t>
      </w:r>
      <w:r w:rsidR="004F3113" w:rsidRPr="00566BF9">
        <w:rPr>
          <w:rFonts w:ascii="Times New Roman" w:hAnsi="Times New Roman" w:cs="Times New Roman"/>
          <w:sz w:val="24"/>
          <w:szCs w:val="24"/>
        </w:rPr>
        <w:t xml:space="preserve">Typically, a variety of people speak at such remembrance ceremonies, including one or two individuals from each group of stake-holders (mental health advocates, former employees, current “consumers,” mental health administrators, politicians, religious leaders, the restoration committee, local historians, Sons of Union Veterans, etc.).  </w:t>
      </w:r>
      <w:r w:rsidRPr="00566BF9">
        <w:rPr>
          <w:rFonts w:ascii="Times New Roman" w:hAnsi="Times New Roman" w:cs="Times New Roman"/>
          <w:sz w:val="24"/>
          <w:szCs w:val="24"/>
        </w:rPr>
        <w:t xml:space="preserve">Often a brief history of efforts to restore and improve the cemetery is provided, as well as information about current treatment of the mentally ill.  </w:t>
      </w:r>
      <w:r w:rsidR="00BF008C" w:rsidRPr="00566BF9">
        <w:rPr>
          <w:rFonts w:ascii="Times New Roman" w:hAnsi="Times New Roman" w:cs="Times New Roman"/>
          <w:sz w:val="24"/>
          <w:szCs w:val="24"/>
        </w:rPr>
        <w:t>Often, one or two specific</w:t>
      </w:r>
      <w:r w:rsidR="00A40174" w:rsidRPr="00566BF9">
        <w:rPr>
          <w:rFonts w:ascii="Times New Roman" w:hAnsi="Times New Roman" w:cs="Times New Roman"/>
          <w:sz w:val="24"/>
          <w:szCs w:val="24"/>
        </w:rPr>
        <w:t xml:space="preserve"> individual’s stories </w:t>
      </w:r>
      <w:r w:rsidR="00BF008C" w:rsidRPr="00566BF9">
        <w:rPr>
          <w:rFonts w:ascii="Times New Roman" w:hAnsi="Times New Roman" w:cs="Times New Roman"/>
          <w:sz w:val="24"/>
          <w:szCs w:val="24"/>
        </w:rPr>
        <w:t xml:space="preserve">are recounted, to give names, faces, and personhood to a few of the people buried under the numbered markers.  </w:t>
      </w:r>
      <w:r w:rsidRPr="00566BF9">
        <w:rPr>
          <w:rFonts w:ascii="Times New Roman" w:hAnsi="Times New Roman" w:cs="Times New Roman"/>
          <w:sz w:val="24"/>
          <w:szCs w:val="24"/>
        </w:rPr>
        <w:t>One or more of the speakers usually issues a call for continued work on removing the stigma of mental illness and providing proper respect and</w:t>
      </w:r>
      <w:r w:rsidR="00155C3C" w:rsidRPr="00566BF9">
        <w:rPr>
          <w:rFonts w:ascii="Times New Roman" w:hAnsi="Times New Roman" w:cs="Times New Roman"/>
          <w:sz w:val="24"/>
          <w:szCs w:val="24"/>
        </w:rPr>
        <w:t xml:space="preserve"> care to those dealing with it.</w:t>
      </w:r>
    </w:p>
    <w:p w:rsidR="003B5267" w:rsidRPr="00566BF9" w:rsidRDefault="00155C3C"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In Georgia, </w:t>
      </w:r>
      <w:r w:rsidR="003B5267" w:rsidRPr="00566BF9">
        <w:rPr>
          <w:rFonts w:ascii="Times New Roman" w:hAnsi="Times New Roman" w:cs="Times New Roman"/>
          <w:sz w:val="24"/>
          <w:szCs w:val="24"/>
        </w:rPr>
        <w:t>as part of a state-wide conference in 2000 on treatment of the mentally ill, Dr. Tom Hester, the medical director of Georgia’s mental health system offered an emotional apology:</w:t>
      </w:r>
    </w:p>
    <w:p w:rsidR="003B5267" w:rsidRPr="00566BF9" w:rsidRDefault="003B5267" w:rsidP="003660FC">
      <w:pPr>
        <w:spacing w:after="0" w:line="240" w:lineRule="auto"/>
        <w:ind w:left="1440" w:right="1440" w:firstLine="0"/>
        <w:rPr>
          <w:rFonts w:ascii="Times New Roman" w:hAnsi="Times New Roman" w:cs="Times New Roman"/>
          <w:sz w:val="24"/>
          <w:szCs w:val="24"/>
        </w:rPr>
      </w:pPr>
      <w:r w:rsidRPr="00566BF9">
        <w:rPr>
          <w:rFonts w:ascii="Times New Roman" w:hAnsi="Times New Roman" w:cs="Times New Roman"/>
          <w:sz w:val="24"/>
          <w:szCs w:val="24"/>
        </w:rPr>
        <w:t xml:space="preserve">"I am sorry," said Dr. Tom Hester while addressing the consumer audience, according to a Macon Telegraph article. "I am sorry on behalf of the state of Georgia, I am sorry on behalf of institutions, which, in the past, despite whatever intentions they may have had, have trampled human spirits, have not allowed recovery to flame. I’m sorry we have overused medications. I am sorry we have overused intrusive measures like restraint and seclusion."  </w:t>
      </w:r>
    </w:p>
    <w:p w:rsidR="003B5267" w:rsidRPr="00566BF9" w:rsidRDefault="009341EA" w:rsidP="003660FC">
      <w:pPr>
        <w:spacing w:after="0" w:line="240" w:lineRule="auto"/>
        <w:ind w:left="1440" w:right="1440" w:firstLine="0"/>
        <w:jc w:val="right"/>
        <w:rPr>
          <w:rFonts w:ascii="Times New Roman" w:hAnsi="Times New Roman" w:cs="Times New Roman"/>
          <w:sz w:val="24"/>
          <w:szCs w:val="24"/>
        </w:rPr>
      </w:pPr>
      <w:hyperlink r:id="rId42" w:history="1">
        <w:r w:rsidR="008B5345" w:rsidRPr="00566BF9">
          <w:rPr>
            <w:rStyle w:val="Hyperlink"/>
            <w:rFonts w:ascii="Times New Roman" w:hAnsi="Times New Roman" w:cs="Times New Roman"/>
            <w:sz w:val="24"/>
            <w:szCs w:val="24"/>
          </w:rPr>
          <w:t>http://www.silcga.org/articles/SILCREPORT.pdf</w:t>
        </w:r>
      </w:hyperlink>
    </w:p>
    <w:p w:rsidR="008B5345" w:rsidRPr="00566BF9" w:rsidRDefault="008B5345" w:rsidP="003660FC">
      <w:pPr>
        <w:spacing w:after="0" w:line="240" w:lineRule="auto"/>
        <w:ind w:left="1440" w:right="1440" w:firstLine="0"/>
        <w:jc w:val="right"/>
        <w:rPr>
          <w:rFonts w:ascii="Times New Roman" w:hAnsi="Times New Roman" w:cs="Times New Roman"/>
          <w:sz w:val="24"/>
          <w:szCs w:val="24"/>
        </w:rPr>
      </w:pPr>
    </w:p>
    <w:p w:rsidR="008B5345" w:rsidRPr="00566BF9" w:rsidRDefault="008B5345" w:rsidP="003660FC">
      <w:pPr>
        <w:spacing w:after="0" w:line="240" w:lineRule="auto"/>
        <w:ind w:right="1440"/>
        <w:jc w:val="right"/>
        <w:rPr>
          <w:rFonts w:ascii="Times New Roman" w:hAnsi="Times New Roman" w:cs="Times New Roman"/>
          <w:sz w:val="24"/>
          <w:szCs w:val="24"/>
        </w:rPr>
      </w:pPr>
    </w:p>
    <w:p w:rsidR="00CA3C09" w:rsidRPr="00566BF9" w:rsidRDefault="00CA3C0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 addition to speakers, other activities include:</w:t>
      </w:r>
    </w:p>
    <w:p w:rsidR="007B6816"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Music, including choirs and bagpipes</w:t>
      </w:r>
    </w:p>
    <w:p w:rsidR="00CA3C09" w:rsidRPr="00566BF9" w:rsidRDefault="00735A4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Reciting of poems (</w:t>
      </w:r>
      <w:r w:rsidR="00CA3C09" w:rsidRPr="00566BF9">
        <w:rPr>
          <w:rFonts w:ascii="Times New Roman" w:hAnsi="Times New Roman" w:cs="Times New Roman"/>
          <w:sz w:val="24"/>
          <w:szCs w:val="24"/>
        </w:rPr>
        <w:t>some written specifically for the occasion</w:t>
      </w:r>
      <w:r w:rsidRPr="00566BF9">
        <w:rPr>
          <w:rFonts w:ascii="Times New Roman" w:hAnsi="Times New Roman" w:cs="Times New Roman"/>
          <w:sz w:val="24"/>
          <w:szCs w:val="24"/>
        </w:rPr>
        <w:t xml:space="preserve"> by consumers or the state’s Poet Laureate)</w:t>
      </w:r>
    </w:p>
    <w:p w:rsidR="00CA3C09"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Reciting of prayers, lighting candles, or other religious activities</w:t>
      </w:r>
    </w:p>
    <w:p w:rsidR="008B5345" w:rsidRPr="00566BF9" w:rsidRDefault="008B5345"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Reading out loud the names of those buried in the cemetery, either in alphabetical order or by order of death/burial</w:t>
      </w:r>
    </w:p>
    <w:p w:rsidR="00CA3C09"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The laying of wreaths of flowers, or flowers on upright stands</w:t>
      </w:r>
    </w:p>
    <w:p w:rsidR="00CA3C09"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The placing of US flags on the graves</w:t>
      </w:r>
    </w:p>
    <w:p w:rsidR="00CA3C09"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 xml:space="preserve">The unveiling of signs or other entrance markers, statues, plaques with the names of the deceased, </w:t>
      </w:r>
      <w:r w:rsidR="00F85735" w:rsidRPr="00566BF9">
        <w:rPr>
          <w:rFonts w:ascii="Times New Roman" w:hAnsi="Times New Roman" w:cs="Times New Roman"/>
          <w:sz w:val="24"/>
          <w:szCs w:val="24"/>
        </w:rPr>
        <w:t xml:space="preserve">“Historic Cemetery” designations, </w:t>
      </w:r>
      <w:r w:rsidRPr="00566BF9">
        <w:rPr>
          <w:rFonts w:ascii="Times New Roman" w:hAnsi="Times New Roman" w:cs="Times New Roman"/>
          <w:sz w:val="24"/>
          <w:szCs w:val="24"/>
        </w:rPr>
        <w:t>etc.</w:t>
      </w:r>
    </w:p>
    <w:p w:rsidR="00CA3C09" w:rsidRPr="00566BF9" w:rsidRDefault="00CA3C09"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Visits to the graves of relatives and friends</w:t>
      </w:r>
    </w:p>
    <w:p w:rsidR="00CA3C09" w:rsidRPr="00566BF9" w:rsidRDefault="006302C4" w:rsidP="003660FC">
      <w:pPr>
        <w:pStyle w:val="ListParagraph"/>
        <w:numPr>
          <w:ilvl w:val="0"/>
          <w:numId w:val="4"/>
        </w:numPr>
        <w:spacing w:after="0" w:line="240" w:lineRule="auto"/>
        <w:rPr>
          <w:rFonts w:ascii="Times New Roman" w:hAnsi="Times New Roman" w:cs="Times New Roman"/>
          <w:i/>
          <w:sz w:val="24"/>
          <w:szCs w:val="24"/>
        </w:rPr>
      </w:pPr>
      <w:r w:rsidRPr="00566BF9">
        <w:rPr>
          <w:rFonts w:ascii="Times New Roman" w:hAnsi="Times New Roman" w:cs="Times New Roman"/>
          <w:sz w:val="24"/>
          <w:szCs w:val="24"/>
        </w:rPr>
        <w:t>Various other activities, such as o</w:t>
      </w:r>
      <w:r w:rsidR="00CA3C09" w:rsidRPr="00566BF9">
        <w:rPr>
          <w:rFonts w:ascii="Times New Roman" w:hAnsi="Times New Roman" w:cs="Times New Roman"/>
          <w:sz w:val="24"/>
          <w:szCs w:val="24"/>
        </w:rPr>
        <w:t>ne project</w:t>
      </w:r>
      <w:r w:rsidR="004F3113" w:rsidRPr="00566BF9">
        <w:rPr>
          <w:rFonts w:ascii="Times New Roman" w:hAnsi="Times New Roman" w:cs="Times New Roman"/>
          <w:sz w:val="24"/>
          <w:szCs w:val="24"/>
        </w:rPr>
        <w:t xml:space="preserve"> (Medfield, Massachusetts)</w:t>
      </w:r>
      <w:r w:rsidR="00CA3C09" w:rsidRPr="00566BF9">
        <w:rPr>
          <w:rFonts w:ascii="Times New Roman" w:hAnsi="Times New Roman" w:cs="Times New Roman"/>
          <w:sz w:val="24"/>
          <w:szCs w:val="24"/>
        </w:rPr>
        <w:t xml:space="preserve"> </w:t>
      </w:r>
      <w:r w:rsidRPr="00566BF9">
        <w:rPr>
          <w:rFonts w:ascii="Times New Roman" w:hAnsi="Times New Roman" w:cs="Times New Roman"/>
          <w:sz w:val="24"/>
          <w:szCs w:val="24"/>
        </w:rPr>
        <w:t xml:space="preserve">that </w:t>
      </w:r>
      <w:r w:rsidR="00CA3C09" w:rsidRPr="00566BF9">
        <w:rPr>
          <w:rFonts w:ascii="Times New Roman" w:hAnsi="Times New Roman" w:cs="Times New Roman"/>
          <w:sz w:val="24"/>
          <w:szCs w:val="24"/>
        </w:rPr>
        <w:t>included a contest among local high school students to come up with a quote to be engraved on the entrance sign, where the winner was announced at the dedication ceremony</w:t>
      </w:r>
    </w:p>
    <w:p w:rsidR="00E13477" w:rsidRPr="00566BF9" w:rsidRDefault="00E13477" w:rsidP="003660FC">
      <w:pPr>
        <w:spacing w:after="0" w:line="240" w:lineRule="auto"/>
        <w:ind w:firstLine="0"/>
        <w:rPr>
          <w:rFonts w:ascii="Times New Roman" w:hAnsi="Times New Roman" w:cs="Times New Roman"/>
          <w:sz w:val="24"/>
          <w:szCs w:val="24"/>
        </w:rPr>
      </w:pPr>
    </w:p>
    <w:p w:rsidR="00267EE5" w:rsidRPr="00566BF9" w:rsidRDefault="006B0D9F"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At the Bryce Hospital Cemetery dedication service</w:t>
      </w:r>
      <w:r w:rsidR="008F2F3E" w:rsidRPr="00566BF9">
        <w:rPr>
          <w:rFonts w:ascii="Times New Roman" w:hAnsi="Times New Roman" w:cs="Times New Roman"/>
          <w:sz w:val="24"/>
          <w:szCs w:val="24"/>
        </w:rPr>
        <w:t xml:space="preserve"> in Ala</w:t>
      </w:r>
      <w:r w:rsidR="00057BAE" w:rsidRPr="00566BF9">
        <w:rPr>
          <w:rFonts w:ascii="Times New Roman" w:hAnsi="Times New Roman" w:cs="Times New Roman"/>
          <w:sz w:val="24"/>
          <w:szCs w:val="24"/>
        </w:rPr>
        <w:t>bam</w:t>
      </w:r>
      <w:r w:rsidR="008F2F3E" w:rsidRPr="00566BF9">
        <w:rPr>
          <w:rFonts w:ascii="Times New Roman" w:hAnsi="Times New Roman" w:cs="Times New Roman"/>
          <w:sz w:val="24"/>
          <w:szCs w:val="24"/>
        </w:rPr>
        <w:t>a</w:t>
      </w:r>
      <w:r w:rsidRPr="00566BF9">
        <w:rPr>
          <w:rFonts w:ascii="Times New Roman" w:hAnsi="Times New Roman" w:cs="Times New Roman"/>
          <w:sz w:val="24"/>
          <w:szCs w:val="24"/>
        </w:rPr>
        <w:t xml:space="preserve">, the activities included </w:t>
      </w:r>
      <w:r w:rsidR="00267EE5" w:rsidRPr="00566BF9">
        <w:rPr>
          <w:rFonts w:ascii="Times New Roman" w:hAnsi="Times New Roman" w:cs="Times New Roman"/>
          <w:sz w:val="24"/>
          <w:szCs w:val="24"/>
        </w:rPr>
        <w:t>bagpipe</w:t>
      </w:r>
      <w:r w:rsidRPr="00566BF9">
        <w:rPr>
          <w:rFonts w:ascii="Times New Roman" w:hAnsi="Times New Roman" w:cs="Times New Roman"/>
          <w:sz w:val="24"/>
          <w:szCs w:val="24"/>
        </w:rPr>
        <w:t>r</w:t>
      </w:r>
      <w:r w:rsidR="00267EE5" w:rsidRPr="00566BF9">
        <w:rPr>
          <w:rFonts w:ascii="Times New Roman" w:hAnsi="Times New Roman" w:cs="Times New Roman"/>
          <w:sz w:val="24"/>
          <w:szCs w:val="24"/>
        </w:rPr>
        <w:t>s,</w:t>
      </w:r>
      <w:r w:rsidRPr="00566BF9">
        <w:rPr>
          <w:rFonts w:ascii="Times New Roman" w:hAnsi="Times New Roman" w:cs="Times New Roman"/>
          <w:sz w:val="24"/>
          <w:szCs w:val="24"/>
        </w:rPr>
        <w:t xml:space="preserve"> a bugler who played Taps, a minister who offered a prayer, and a former patient who performed a song called "Heavy Burden."  In addition, </w:t>
      </w:r>
      <w:r w:rsidR="00267EE5" w:rsidRPr="00566BF9">
        <w:rPr>
          <w:rFonts w:ascii="Times New Roman" w:hAnsi="Times New Roman" w:cs="Times New Roman"/>
          <w:sz w:val="24"/>
          <w:szCs w:val="24"/>
        </w:rPr>
        <w:t xml:space="preserve">Alabama's poet Laureate Sue B. </w:t>
      </w:r>
      <w:r w:rsidR="004F3113" w:rsidRPr="00566BF9">
        <w:rPr>
          <w:rFonts w:ascii="Times New Roman" w:hAnsi="Times New Roman" w:cs="Times New Roman"/>
          <w:sz w:val="24"/>
          <w:szCs w:val="24"/>
        </w:rPr>
        <w:t>Walker</w:t>
      </w:r>
      <w:r w:rsidR="00267EE5" w:rsidRPr="00566BF9">
        <w:rPr>
          <w:rFonts w:ascii="Times New Roman" w:hAnsi="Times New Roman" w:cs="Times New Roman"/>
          <w:sz w:val="24"/>
          <w:szCs w:val="24"/>
        </w:rPr>
        <w:t xml:space="preserve"> penned </w:t>
      </w:r>
      <w:r w:rsidRPr="00566BF9">
        <w:rPr>
          <w:rFonts w:ascii="Times New Roman" w:hAnsi="Times New Roman" w:cs="Times New Roman"/>
          <w:sz w:val="24"/>
          <w:szCs w:val="24"/>
        </w:rPr>
        <w:t>and recited an original poem</w:t>
      </w:r>
      <w:r w:rsidR="00267EE5" w:rsidRPr="00566BF9">
        <w:rPr>
          <w:rFonts w:ascii="Times New Roman" w:hAnsi="Times New Roman" w:cs="Times New Roman"/>
          <w:sz w:val="24"/>
          <w:szCs w:val="24"/>
        </w:rPr>
        <w:t xml:space="preserve"> titled "In Remembered Lives We Live Anew."</w:t>
      </w:r>
    </w:p>
    <w:p w:rsidR="00267EE5" w:rsidRPr="00566BF9" w:rsidRDefault="00D62D8E"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t xml:space="preserve">In California, where there are many mental hospital cemetery projects underway, ceremonies are held annually at multiple sites on "Remembrance Day," which is the third </w:t>
      </w:r>
      <w:r w:rsidRPr="00566BF9">
        <w:rPr>
          <w:rFonts w:ascii="Times New Roman" w:hAnsi="Times New Roman" w:cs="Times New Roman"/>
          <w:sz w:val="24"/>
          <w:szCs w:val="24"/>
        </w:rPr>
        <w:lastRenderedPageBreak/>
        <w:t>Monday of September.  In 2004, at Patton State Hospital in San Bernardino, California, a Native American spiritual expert chanted a prayer.</w:t>
      </w:r>
    </w:p>
    <w:p w:rsidR="00D62D8E" w:rsidRPr="00566BF9" w:rsidRDefault="00D62D8E"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t xml:space="preserve">The former site of the Hiawatha Hospital for Insane Indians in Canton, Ohio is also the site of yearly remembrance ceremonies. </w:t>
      </w:r>
      <w:r w:rsidR="00155C3C" w:rsidRPr="00566BF9">
        <w:rPr>
          <w:rFonts w:ascii="Times New Roman" w:hAnsi="Times New Roman" w:cs="Times New Roman"/>
          <w:sz w:val="24"/>
          <w:szCs w:val="24"/>
        </w:rPr>
        <w:t xml:space="preserve"> They are led by Harold Ironshield and include traditional native prayers and sacred songs, and traditional foods are prepared and offered to “the Pitiful Ones” (those buried in the cemetery).</w:t>
      </w:r>
    </w:p>
    <w:p w:rsidR="008B5345" w:rsidRPr="00566BF9" w:rsidRDefault="008B5345" w:rsidP="003660FC">
      <w:pPr>
        <w:pStyle w:val="NormalWeb"/>
        <w:spacing w:before="0" w:beforeAutospacing="0" w:after="0" w:afterAutospacing="0"/>
      </w:pPr>
      <w:r w:rsidRPr="00566BF9">
        <w:t xml:space="preserve">At </w:t>
      </w:r>
      <w:r w:rsidR="00155C3C" w:rsidRPr="00566BF9">
        <w:t>Medfield State Hospital</w:t>
      </w:r>
      <w:r w:rsidRPr="00566BF9">
        <w:t xml:space="preserve"> Cemetery</w:t>
      </w:r>
      <w:r w:rsidR="00155C3C" w:rsidRPr="00566BF9">
        <w:t xml:space="preserve"> in Massachusetts</w:t>
      </w:r>
      <w:r w:rsidR="00057BAE" w:rsidRPr="00566BF9">
        <w:t>: “</w:t>
      </w:r>
      <w:r w:rsidRPr="00566BF9">
        <w:t xml:space="preserve">A contest was held to come up with an appropriate quote to be used on a stone marker to be placed at the cemetery’s entrance. The political science students at Medfield High School took part and came up with a variety of quotes. The one selected read: “Remember us for we too have lived, loved and laughed.” That is now located on the impressive granite stone at </w:t>
      </w:r>
      <w:r w:rsidR="00057BAE" w:rsidRPr="00566BF9">
        <w:t>t</w:t>
      </w:r>
      <w:r w:rsidRPr="00566BF9">
        <w:t>he entrance to the cemetery.</w:t>
      </w:r>
      <w:r w:rsidR="00057BAE" w:rsidRPr="00566BF9">
        <w:t xml:space="preserve">  </w:t>
      </w:r>
      <w:r w:rsidRPr="00566BF9">
        <w:t>When the movie “Shutter Island” was being filmed, the memorial stone with that quote and the entrance into the cemetery featured prominently in one of the movie scenes; sending the quote and the cemetery out to a world-wide audience.</w:t>
      </w:r>
      <w:r w:rsidR="00057BAE" w:rsidRPr="00566BF9">
        <w:t xml:space="preserve">” [Source: </w:t>
      </w:r>
      <w:hyperlink r:id="rId43" w:anchor="photo-6048853" w:history="1">
        <w:r w:rsidR="00057BAE" w:rsidRPr="00566BF9">
          <w:rPr>
            <w:rStyle w:val="Hyperlink"/>
          </w:rPr>
          <w:t>http://medfield.patch.com/articles/remember-those-buried-at-medfields-state-hospital-for-they-too-have-lived-loved-and-laughed#photo-6048853</w:t>
        </w:r>
      </w:hyperlink>
      <w:r w:rsidR="00057BAE" w:rsidRPr="00566BF9">
        <w:t xml:space="preserve"> </w:t>
      </w:r>
    </w:p>
    <w:p w:rsidR="00267EE5" w:rsidRDefault="00267EE5" w:rsidP="003660FC">
      <w:pPr>
        <w:spacing w:after="0" w:line="240" w:lineRule="auto"/>
        <w:ind w:firstLine="0"/>
        <w:rPr>
          <w:rFonts w:ascii="Times New Roman" w:hAnsi="Times New Roman" w:cs="Times New Roman"/>
          <w:sz w:val="24"/>
          <w:szCs w:val="24"/>
        </w:rPr>
      </w:pPr>
    </w:p>
    <w:p w:rsidR="0001126F" w:rsidRPr="00566BF9" w:rsidRDefault="0001126F" w:rsidP="003660FC">
      <w:pPr>
        <w:spacing w:after="0" w:line="240" w:lineRule="auto"/>
        <w:ind w:firstLine="0"/>
        <w:rPr>
          <w:rFonts w:ascii="Times New Roman" w:hAnsi="Times New Roman" w:cs="Times New Roman"/>
          <w:sz w:val="24"/>
          <w:szCs w:val="24"/>
        </w:rPr>
      </w:pPr>
    </w:p>
    <w:p w:rsidR="00267EE5" w:rsidRPr="00566BF9" w:rsidRDefault="008B5345"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noProof/>
          <w:color w:val="333333"/>
          <w:sz w:val="24"/>
          <w:szCs w:val="24"/>
        </w:rPr>
        <w:drawing>
          <wp:inline distT="0" distB="0" distL="0" distR="0">
            <wp:extent cx="5790005" cy="3676650"/>
            <wp:effectExtent l="0" t="0" r="0" b="0"/>
            <wp:docPr id="27" name="Picture 27" descr="http://o2.aolcdn.com/dims-shared/dims3/PATCH/resize/600x450/http:/hss-prod.hss.aol.com/hss/storage/patch/3fa9eacbc0e437124b3bcd78cbebb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2.aolcdn.com/dims-shared/dims3/PATCH/resize/600x450/http:/hss-prod.hss.aol.com/hss/storage/patch/3fa9eacbc0e437124b3bcd78cbebbb34"/>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263" cy="3683164"/>
                    </a:xfrm>
                    <a:prstGeom prst="rect">
                      <a:avLst/>
                    </a:prstGeom>
                    <a:noFill/>
                    <a:ln>
                      <a:noFill/>
                    </a:ln>
                  </pic:spPr>
                </pic:pic>
              </a:graphicData>
            </a:graphic>
          </wp:inline>
        </w:drawing>
      </w:r>
    </w:p>
    <w:p w:rsidR="0001126F" w:rsidRDefault="0001126F">
      <w:pPr>
        <w:rPr>
          <w:rFonts w:ascii="Times New Roman" w:hAnsi="Times New Roman" w:cs="Times New Roman"/>
          <w:sz w:val="24"/>
          <w:szCs w:val="24"/>
        </w:rPr>
      </w:pPr>
      <w:r>
        <w:rPr>
          <w:rFonts w:ascii="Times New Roman" w:hAnsi="Times New Roman" w:cs="Times New Roman"/>
          <w:sz w:val="24"/>
          <w:szCs w:val="24"/>
        </w:rPr>
        <w:br w:type="page"/>
      </w:r>
    </w:p>
    <w:p w:rsidR="00A62729" w:rsidRPr="00566BF9" w:rsidRDefault="00E53F42"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lastRenderedPageBreak/>
        <w:t>The following photographs illustr</w:t>
      </w:r>
      <w:r w:rsidR="007E291A">
        <w:rPr>
          <w:rFonts w:ascii="Times New Roman" w:hAnsi="Times New Roman" w:cs="Times New Roman"/>
          <w:sz w:val="24"/>
          <w:szCs w:val="24"/>
        </w:rPr>
        <w:t>ate some of the activities carried out at</w:t>
      </w:r>
      <w:r w:rsidRPr="00566BF9">
        <w:rPr>
          <w:rFonts w:ascii="Times New Roman" w:hAnsi="Times New Roman" w:cs="Times New Roman"/>
          <w:sz w:val="24"/>
          <w:szCs w:val="24"/>
        </w:rPr>
        <w:t xml:space="preserve"> ceremonies</w:t>
      </w:r>
      <w:r w:rsidR="00A155B3" w:rsidRPr="00566BF9">
        <w:rPr>
          <w:rFonts w:ascii="Times New Roman" w:hAnsi="Times New Roman" w:cs="Times New Roman"/>
          <w:sz w:val="24"/>
          <w:szCs w:val="24"/>
        </w:rPr>
        <w:t xml:space="preserve"> across the country</w:t>
      </w:r>
      <w:r w:rsidRPr="00566BF9">
        <w:rPr>
          <w:rFonts w:ascii="Times New Roman" w:hAnsi="Times New Roman" w:cs="Times New Roman"/>
          <w:sz w:val="24"/>
          <w:szCs w:val="24"/>
        </w:rPr>
        <w:t>:</w:t>
      </w:r>
      <w:r w:rsidRPr="00566BF9">
        <w:rPr>
          <w:rFonts w:ascii="Times New Roman" w:hAnsi="Times New Roman" w:cs="Times New Roman"/>
          <w:sz w:val="24"/>
          <w:szCs w:val="24"/>
        </w:rPr>
        <w:tab/>
      </w:r>
    </w:p>
    <w:p w:rsidR="00E3526B" w:rsidRDefault="00E3526B" w:rsidP="007E291A">
      <w:pPr>
        <w:spacing w:after="0" w:line="240" w:lineRule="auto"/>
        <w:ind w:firstLine="0"/>
        <w:rPr>
          <w:rFonts w:ascii="Times New Roman" w:hAnsi="Times New Roman" w:cs="Times New Roman"/>
          <w:sz w:val="24"/>
          <w:szCs w:val="24"/>
        </w:rPr>
      </w:pPr>
    </w:p>
    <w:p w:rsidR="007E291A" w:rsidRPr="00566BF9" w:rsidRDefault="007E291A" w:rsidP="007E291A">
      <w:pPr>
        <w:spacing w:after="0" w:line="240" w:lineRule="auto"/>
        <w:ind w:firstLine="0"/>
        <w:rPr>
          <w:rFonts w:ascii="Times New Roman" w:hAnsi="Times New Roman" w:cs="Times New Roman"/>
          <w:sz w:val="24"/>
          <w:szCs w:val="24"/>
        </w:rPr>
      </w:pPr>
    </w:p>
    <w:p w:rsidR="00E53F42" w:rsidRPr="00566BF9" w:rsidRDefault="00E53F42"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5474352" cy="5657850"/>
            <wp:effectExtent l="0" t="0" r="0" b="0"/>
            <wp:docPr id="2" name="Picture 2" descr="http://www.namiathensohio.org/gfx/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miathensohio.org/gfx/peter.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7250" cy="5660845"/>
                    </a:xfrm>
                    <a:prstGeom prst="rect">
                      <a:avLst/>
                    </a:prstGeom>
                    <a:noFill/>
                    <a:ln>
                      <a:noFill/>
                    </a:ln>
                  </pic:spPr>
                </pic:pic>
              </a:graphicData>
            </a:graphic>
          </wp:inline>
        </w:drawing>
      </w:r>
    </w:p>
    <w:p w:rsidR="00A62729" w:rsidRPr="00566BF9" w:rsidRDefault="00A62729" w:rsidP="003660FC">
      <w:pPr>
        <w:spacing w:after="0" w:line="240" w:lineRule="auto"/>
        <w:ind w:firstLine="0"/>
        <w:rPr>
          <w:rFonts w:ascii="Times New Roman" w:hAnsi="Times New Roman" w:cs="Times New Roman"/>
          <w:sz w:val="24"/>
          <w:szCs w:val="24"/>
        </w:rPr>
      </w:pPr>
    </w:p>
    <w:p w:rsidR="007E291A" w:rsidRDefault="00A6272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 speaker at the Athens, Ohio dedication ceremony</w:t>
      </w:r>
    </w:p>
    <w:p w:rsidR="007E291A" w:rsidRDefault="007E291A">
      <w:pPr>
        <w:rPr>
          <w:rFonts w:ascii="Times New Roman" w:hAnsi="Times New Roman" w:cs="Times New Roman"/>
          <w:sz w:val="24"/>
          <w:szCs w:val="24"/>
        </w:rPr>
      </w:pPr>
      <w:r>
        <w:rPr>
          <w:rFonts w:ascii="Times New Roman" w:hAnsi="Times New Roman" w:cs="Times New Roman"/>
          <w:sz w:val="24"/>
          <w:szCs w:val="24"/>
        </w:rPr>
        <w:br w:type="page"/>
      </w:r>
    </w:p>
    <w:p w:rsidR="00A40174" w:rsidRPr="00566BF9" w:rsidRDefault="00DC628C"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noProof/>
          <w:sz w:val="24"/>
          <w:szCs w:val="24"/>
        </w:rPr>
        <w:lastRenderedPageBreak/>
        <w:drawing>
          <wp:inline distT="0" distB="0" distL="0" distR="0">
            <wp:extent cx="5895975" cy="4405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8594" cy="4406997"/>
                    </a:xfrm>
                    <a:prstGeom prst="rect">
                      <a:avLst/>
                    </a:prstGeom>
                    <a:noFill/>
                    <a:ln>
                      <a:noFill/>
                    </a:ln>
                  </pic:spPr>
                </pic:pic>
              </a:graphicData>
            </a:graphic>
          </wp:inline>
        </w:drawing>
      </w:r>
    </w:p>
    <w:p w:rsidR="00A62729" w:rsidRPr="00566BF9" w:rsidRDefault="00A62729" w:rsidP="003660FC">
      <w:pPr>
        <w:spacing w:after="0" w:line="240" w:lineRule="auto"/>
        <w:rPr>
          <w:rFonts w:ascii="Times New Roman" w:hAnsi="Times New Roman" w:cs="Times New Roman"/>
          <w:sz w:val="24"/>
          <w:szCs w:val="24"/>
        </w:rPr>
      </w:pPr>
    </w:p>
    <w:p w:rsidR="00A62729" w:rsidRPr="00566BF9" w:rsidRDefault="00A62729"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sz w:val="24"/>
          <w:szCs w:val="24"/>
        </w:rPr>
        <w:t>The dedication ceremony at the Northern Nevada Adult Mental Health Services Ceremony, January 21, 2011.</w:t>
      </w:r>
      <w:proofErr w:type="gramEnd"/>
      <w:r w:rsidRPr="00566BF9">
        <w:rPr>
          <w:rFonts w:ascii="Times New Roman" w:hAnsi="Times New Roman" w:cs="Times New Roman"/>
          <w:sz w:val="24"/>
          <w:szCs w:val="24"/>
        </w:rPr>
        <w:t xml:space="preserve">  This photo shows representatives of the Sons of Union Veterans of the Civil War.</w:t>
      </w:r>
    </w:p>
    <w:p w:rsidR="00E3526B" w:rsidRDefault="00E3526B" w:rsidP="003660FC">
      <w:pPr>
        <w:spacing w:after="0" w:line="240" w:lineRule="auto"/>
        <w:rPr>
          <w:rFonts w:ascii="Times New Roman" w:hAnsi="Times New Roman" w:cs="Times New Roman"/>
          <w:sz w:val="24"/>
          <w:szCs w:val="24"/>
        </w:rPr>
      </w:pPr>
    </w:p>
    <w:p w:rsidR="00113437" w:rsidRPr="00566BF9" w:rsidRDefault="00113437" w:rsidP="003660FC">
      <w:pPr>
        <w:spacing w:after="0" w:line="240" w:lineRule="auto"/>
        <w:rPr>
          <w:rFonts w:ascii="Times New Roman" w:hAnsi="Times New Roman" w:cs="Times New Roman"/>
          <w:sz w:val="24"/>
          <w:szCs w:val="24"/>
        </w:rPr>
      </w:pPr>
    </w:p>
    <w:p w:rsidR="00DC628C" w:rsidRDefault="00DC628C" w:rsidP="003660FC">
      <w:pPr>
        <w:spacing w:after="0" w:line="240" w:lineRule="auto"/>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3128277" cy="234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227" cy="2349105"/>
                    </a:xfrm>
                    <a:prstGeom prst="rect">
                      <a:avLst/>
                    </a:prstGeom>
                    <a:noFill/>
                    <a:ln>
                      <a:noFill/>
                    </a:ln>
                  </pic:spPr>
                </pic:pic>
              </a:graphicData>
            </a:graphic>
          </wp:inline>
        </w:drawing>
      </w:r>
    </w:p>
    <w:p w:rsidR="007E291A" w:rsidRDefault="007E291A">
      <w:pPr>
        <w:rPr>
          <w:rFonts w:ascii="Times New Roman" w:hAnsi="Times New Roman" w:cs="Times New Roman"/>
          <w:sz w:val="24"/>
          <w:szCs w:val="24"/>
        </w:rPr>
      </w:pPr>
      <w:r>
        <w:rPr>
          <w:rFonts w:ascii="Times New Roman" w:hAnsi="Times New Roman" w:cs="Times New Roman"/>
          <w:sz w:val="24"/>
          <w:szCs w:val="24"/>
        </w:rPr>
        <w:br w:type="page"/>
      </w:r>
    </w:p>
    <w:p w:rsidR="00DC628C" w:rsidRPr="00566BF9" w:rsidRDefault="00DC628C" w:rsidP="003660FC">
      <w:pPr>
        <w:spacing w:after="0" w:line="240" w:lineRule="auto"/>
        <w:rPr>
          <w:rFonts w:ascii="Times New Roman" w:hAnsi="Times New Roman" w:cs="Times New Roman"/>
          <w:sz w:val="24"/>
          <w:szCs w:val="24"/>
        </w:rPr>
      </w:pPr>
      <w:r w:rsidRPr="00566BF9">
        <w:rPr>
          <w:rFonts w:ascii="Times New Roman" w:hAnsi="Times New Roman" w:cs="Times New Roman"/>
          <w:noProof/>
          <w:sz w:val="24"/>
          <w:szCs w:val="24"/>
        </w:rPr>
        <w:lastRenderedPageBreak/>
        <w:drawing>
          <wp:inline distT="0" distB="0" distL="0" distR="0">
            <wp:extent cx="3162300" cy="23626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3705" cy="2363687"/>
                    </a:xfrm>
                    <a:prstGeom prst="rect">
                      <a:avLst/>
                    </a:prstGeom>
                    <a:noFill/>
                    <a:ln>
                      <a:noFill/>
                    </a:ln>
                  </pic:spPr>
                </pic:pic>
              </a:graphicData>
            </a:graphic>
          </wp:inline>
        </w:drawing>
      </w:r>
    </w:p>
    <w:p w:rsidR="00A62729" w:rsidRPr="00566BF9" w:rsidRDefault="00A62729" w:rsidP="003660FC">
      <w:pPr>
        <w:spacing w:after="0" w:line="240" w:lineRule="auto"/>
        <w:rPr>
          <w:rFonts w:ascii="Times New Roman" w:hAnsi="Times New Roman" w:cs="Times New Roman"/>
          <w:sz w:val="24"/>
          <w:szCs w:val="24"/>
        </w:rPr>
      </w:pPr>
    </w:p>
    <w:p w:rsidR="00A62729" w:rsidRDefault="00A62729" w:rsidP="003660FC">
      <w:pPr>
        <w:spacing w:after="0" w:line="240" w:lineRule="auto"/>
        <w:ind w:left="720"/>
        <w:rPr>
          <w:rFonts w:ascii="Times New Roman" w:hAnsi="Times New Roman" w:cs="Times New Roman"/>
          <w:sz w:val="24"/>
          <w:szCs w:val="24"/>
        </w:rPr>
      </w:pPr>
      <w:r w:rsidRPr="00566BF9">
        <w:rPr>
          <w:rFonts w:ascii="Times New Roman" w:hAnsi="Times New Roman" w:cs="Times New Roman"/>
          <w:sz w:val="24"/>
          <w:szCs w:val="24"/>
        </w:rPr>
        <w:t>The two images above show the informational displays prepared for the dedication ceremonies at the Northern Nevada</w:t>
      </w:r>
      <w:r w:rsidR="00096D19" w:rsidRPr="00566BF9">
        <w:rPr>
          <w:rFonts w:ascii="Times New Roman" w:hAnsi="Times New Roman" w:cs="Times New Roman"/>
          <w:sz w:val="24"/>
          <w:szCs w:val="24"/>
        </w:rPr>
        <w:t xml:space="preserve"> Adult Mental Health Services Ceremony.  A PowerPoint presentation is running in the background of the first image</w:t>
      </w:r>
      <w:r w:rsidR="00A155B3" w:rsidRPr="00566BF9">
        <w:rPr>
          <w:rFonts w:ascii="Times New Roman" w:hAnsi="Times New Roman" w:cs="Times New Roman"/>
          <w:sz w:val="24"/>
          <w:szCs w:val="24"/>
        </w:rPr>
        <w:t>.</w:t>
      </w:r>
    </w:p>
    <w:p w:rsidR="008E1469" w:rsidRDefault="008E1469" w:rsidP="008E1469">
      <w:pPr>
        <w:spacing w:after="0" w:line="240" w:lineRule="auto"/>
        <w:rPr>
          <w:rFonts w:ascii="Times New Roman" w:hAnsi="Times New Roman" w:cs="Times New Roman"/>
          <w:sz w:val="24"/>
          <w:szCs w:val="24"/>
        </w:rPr>
      </w:pPr>
    </w:p>
    <w:p w:rsidR="008E1469" w:rsidRPr="00566BF9" w:rsidRDefault="008E1469" w:rsidP="008E1469">
      <w:pPr>
        <w:spacing w:after="0" w:line="240" w:lineRule="auto"/>
        <w:rPr>
          <w:rFonts w:ascii="Times New Roman" w:hAnsi="Times New Roman" w:cs="Times New Roman"/>
          <w:sz w:val="24"/>
          <w:szCs w:val="24"/>
        </w:rPr>
      </w:pPr>
    </w:p>
    <w:p w:rsidR="00DC628C" w:rsidRPr="00566BF9" w:rsidRDefault="00DC628C" w:rsidP="003660FC">
      <w:pPr>
        <w:spacing w:after="0" w:line="240" w:lineRule="auto"/>
        <w:rPr>
          <w:rFonts w:ascii="Times New Roman" w:hAnsi="Times New Roman" w:cs="Times New Roman"/>
          <w:sz w:val="24"/>
          <w:szCs w:val="24"/>
        </w:rPr>
      </w:pPr>
      <w:r w:rsidRPr="00566BF9">
        <w:rPr>
          <w:rFonts w:ascii="Times New Roman" w:hAnsi="Times New Roman" w:cs="Times New Roman"/>
          <w:noProof/>
          <w:sz w:val="24"/>
          <w:szCs w:val="24"/>
        </w:rPr>
        <w:drawing>
          <wp:inline distT="0" distB="0" distL="0" distR="0">
            <wp:extent cx="5213796" cy="39052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258" cy="3917580"/>
                    </a:xfrm>
                    <a:prstGeom prst="rect">
                      <a:avLst/>
                    </a:prstGeom>
                    <a:noFill/>
                    <a:ln>
                      <a:noFill/>
                    </a:ln>
                  </pic:spPr>
                </pic:pic>
              </a:graphicData>
            </a:graphic>
          </wp:inline>
        </w:drawing>
      </w:r>
    </w:p>
    <w:p w:rsidR="00DC628C" w:rsidRPr="00566BF9" w:rsidRDefault="00DC628C" w:rsidP="003660FC">
      <w:pPr>
        <w:spacing w:after="0" w:line="240" w:lineRule="auto"/>
        <w:rPr>
          <w:rFonts w:ascii="Times New Roman" w:hAnsi="Times New Roman" w:cs="Times New Roman"/>
          <w:sz w:val="24"/>
          <w:szCs w:val="24"/>
        </w:rPr>
      </w:pPr>
    </w:p>
    <w:p w:rsidR="00DC628C" w:rsidRPr="00566BF9" w:rsidRDefault="00F06311"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stone monument listing the names of those buried, along with funeral-style flower arrangement at the Friends of the Northern Nevada ceremony.</w:t>
      </w:r>
    </w:p>
    <w:p w:rsidR="00005C95" w:rsidRPr="00566BF9" w:rsidRDefault="00A40174" w:rsidP="003660FC">
      <w:pPr>
        <w:spacing w:after="0" w:line="240" w:lineRule="auto"/>
        <w:rPr>
          <w:rStyle w:val="Hyperlink"/>
          <w:rFonts w:ascii="Times New Roman" w:hAnsi="Times New Roman" w:cs="Times New Roman"/>
          <w:sz w:val="24"/>
          <w:szCs w:val="24"/>
        </w:rPr>
      </w:pPr>
      <w:r w:rsidRPr="00566BF9">
        <w:rPr>
          <w:rFonts w:ascii="Times New Roman" w:hAnsi="Times New Roman" w:cs="Times New Roman"/>
          <w:sz w:val="24"/>
          <w:szCs w:val="24"/>
        </w:rPr>
        <w:t xml:space="preserve">The website maintained by the Friends of the Northern Nevada Adult Mental Health Services Cemetery is particularly thorough and well-organized.  If you spend some time looking </w:t>
      </w:r>
      <w:r w:rsidRPr="00566BF9">
        <w:rPr>
          <w:rFonts w:ascii="Times New Roman" w:hAnsi="Times New Roman" w:cs="Times New Roman"/>
          <w:sz w:val="24"/>
          <w:szCs w:val="24"/>
        </w:rPr>
        <w:lastRenderedPageBreak/>
        <w:t>at the various parts of the website, you will get a good feel for a typical dedicati</w:t>
      </w:r>
      <w:r w:rsidR="00F06311" w:rsidRPr="00566BF9">
        <w:rPr>
          <w:rFonts w:ascii="Times New Roman" w:hAnsi="Times New Roman" w:cs="Times New Roman"/>
          <w:sz w:val="24"/>
          <w:szCs w:val="24"/>
        </w:rPr>
        <w:t>on ceremony and the activities they</w:t>
      </w:r>
      <w:r w:rsidR="008E1469">
        <w:rPr>
          <w:rFonts w:ascii="Times New Roman" w:hAnsi="Times New Roman" w:cs="Times New Roman"/>
          <w:sz w:val="24"/>
          <w:szCs w:val="24"/>
        </w:rPr>
        <w:t xml:space="preserve"> include.  Please see: </w:t>
      </w:r>
      <w:hyperlink r:id="rId50" w:history="1">
        <w:r w:rsidRPr="00566BF9">
          <w:rPr>
            <w:rStyle w:val="Hyperlink"/>
            <w:rFonts w:ascii="Times New Roman" w:hAnsi="Times New Roman" w:cs="Times New Roman"/>
            <w:sz w:val="24"/>
            <w:szCs w:val="24"/>
          </w:rPr>
          <w:t>http://friendsofnorthernnevadaadultmentalhealthservicescemetery.com/</w:t>
        </w:r>
      </w:hyperlink>
    </w:p>
    <w:p w:rsidR="00E415F9" w:rsidRPr="00566BF9" w:rsidRDefault="00E415F9" w:rsidP="003660FC">
      <w:pPr>
        <w:spacing w:after="0" w:line="240" w:lineRule="auto"/>
        <w:ind w:firstLine="0"/>
        <w:rPr>
          <w:rFonts w:ascii="Times New Roman" w:hAnsi="Times New Roman" w:cs="Times New Roman"/>
          <w:sz w:val="24"/>
          <w:szCs w:val="24"/>
        </w:rPr>
      </w:pPr>
    </w:p>
    <w:p w:rsidR="00A71440" w:rsidRPr="00566BF9" w:rsidRDefault="00E415F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When possible, friends and relatives of the deceased have been included in the process of raising money and placing the new headstones.  One example is this image from the Athens, Ohio cemetery web site:</w:t>
      </w:r>
    </w:p>
    <w:p w:rsidR="00E15D41" w:rsidRPr="00566BF9" w:rsidRDefault="00E15D41" w:rsidP="003660FC">
      <w:pPr>
        <w:spacing w:after="0" w:line="240" w:lineRule="auto"/>
        <w:ind w:firstLine="0"/>
        <w:rPr>
          <w:rFonts w:ascii="Times New Roman" w:hAnsi="Times New Roman" w:cs="Times New Roman"/>
          <w:b/>
          <w:bCs/>
          <w:noProof/>
          <w:sz w:val="24"/>
          <w:szCs w:val="24"/>
        </w:rPr>
      </w:pPr>
      <w:r w:rsidRPr="00566BF9">
        <w:rPr>
          <w:rFonts w:ascii="Times New Roman" w:hAnsi="Times New Roman" w:cs="Times New Roman"/>
          <w:b/>
          <w:bCs/>
          <w:noProof/>
          <w:sz w:val="24"/>
          <w:szCs w:val="24"/>
        </w:rPr>
        <w:drawing>
          <wp:anchor distT="0" distB="0" distL="95250" distR="95250" simplePos="0" relativeHeight="251672576" behindDoc="0" locked="0" layoutInCell="1" allowOverlap="0">
            <wp:simplePos x="0" y="0"/>
            <wp:positionH relativeFrom="column">
              <wp:posOffset>371475</wp:posOffset>
            </wp:positionH>
            <wp:positionV relativeFrom="line">
              <wp:posOffset>299720</wp:posOffset>
            </wp:positionV>
            <wp:extent cx="3352800" cy="5531485"/>
            <wp:effectExtent l="0" t="0" r="0" b="0"/>
            <wp:wrapSquare wrapText="bothSides"/>
            <wp:docPr id="16" name="Picture 16" descr="http://www.namiathensohio.org/gfx/ViolaDaughte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miathensohio.org/gfx/ViolaDaughter.jpg">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5531485"/>
                    </a:xfrm>
                    <a:prstGeom prst="rect">
                      <a:avLst/>
                    </a:prstGeom>
                    <a:noFill/>
                    <a:ln>
                      <a:noFill/>
                    </a:ln>
                  </pic:spPr>
                </pic:pic>
              </a:graphicData>
            </a:graphic>
          </wp:anchor>
        </w:drawing>
      </w: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E15D41" w:rsidRPr="00566BF9" w:rsidRDefault="00E15D41" w:rsidP="003660FC">
      <w:pPr>
        <w:spacing w:after="0" w:line="240" w:lineRule="auto"/>
        <w:ind w:firstLine="0"/>
        <w:rPr>
          <w:rFonts w:ascii="Times New Roman" w:hAnsi="Times New Roman" w:cs="Times New Roman"/>
          <w:b/>
          <w:bCs/>
          <w:noProof/>
          <w:sz w:val="24"/>
          <w:szCs w:val="24"/>
        </w:rPr>
      </w:pPr>
    </w:p>
    <w:p w:rsidR="008E1469" w:rsidRDefault="008E1469">
      <w:pPr>
        <w:rPr>
          <w:rFonts w:ascii="Times New Roman" w:hAnsi="Times New Roman" w:cs="Times New Roman"/>
          <w:sz w:val="24"/>
          <w:szCs w:val="24"/>
        </w:rPr>
      </w:pPr>
      <w:r>
        <w:rPr>
          <w:rFonts w:ascii="Times New Roman" w:hAnsi="Times New Roman" w:cs="Times New Roman"/>
          <w:sz w:val="24"/>
          <w:szCs w:val="24"/>
        </w:rPr>
        <w:br w:type="page"/>
      </w:r>
    </w:p>
    <w:p w:rsidR="0059685B" w:rsidRPr="00566BF9" w:rsidRDefault="008E1469" w:rsidP="003660FC">
      <w:pPr>
        <w:spacing w:after="0" w:line="240" w:lineRule="auto"/>
        <w:ind w:firstLine="0"/>
        <w:rPr>
          <w:rFonts w:ascii="Times New Roman" w:hAnsi="Times New Roman" w:cs="Times New Roman"/>
          <w:sz w:val="24"/>
          <w:szCs w:val="24"/>
          <w:u w:val="single"/>
        </w:rPr>
      </w:pPr>
      <w:r>
        <w:rPr>
          <w:rFonts w:ascii="Times New Roman" w:hAnsi="Times New Roman" w:cs="Times New Roman"/>
          <w:sz w:val="24"/>
          <w:szCs w:val="24"/>
          <w:u w:val="single"/>
        </w:rPr>
        <w:lastRenderedPageBreak/>
        <w:t>Cemetery projects involving anthropological r</w:t>
      </w:r>
      <w:r w:rsidR="0059685B" w:rsidRPr="00566BF9">
        <w:rPr>
          <w:rFonts w:ascii="Times New Roman" w:hAnsi="Times New Roman" w:cs="Times New Roman"/>
          <w:sz w:val="24"/>
          <w:szCs w:val="24"/>
          <w:u w:val="single"/>
        </w:rPr>
        <w:t>esearch</w:t>
      </w:r>
    </w:p>
    <w:p w:rsidR="0059685B" w:rsidRPr="00566BF9" w:rsidRDefault="0059685B" w:rsidP="00DC4130">
      <w:pPr>
        <w:spacing w:after="0" w:line="240" w:lineRule="auto"/>
        <w:ind w:firstLine="0"/>
        <w:rPr>
          <w:rFonts w:ascii="Times New Roman" w:hAnsi="Times New Roman" w:cs="Times New Roman"/>
          <w:sz w:val="24"/>
          <w:szCs w:val="24"/>
        </w:rPr>
      </w:pPr>
    </w:p>
    <w:p w:rsidR="0059685B" w:rsidRPr="00566BF9" w:rsidRDefault="0059685B" w:rsidP="008E1469">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There are several cemetery reclamation/restoration projects that have included anthropological research on the skeletal remains from mental hospital cemeteries.  In some cases, the cemetery, including skeletal material, was discovered during a construction project.  In other cases, graves were deliberately excavated for scientific analysis.  When physical anthropologists and/or archeologists excavate human skeletal remains, they usually try to determine sex, age at death, cause of death, unusual skeletal or dental features, traumatic injuries, disease processes, activity patterns during life, and ancestry (“race” isn’t a real biological phenomenon, but sometimes region of ancestry can be narrowed somewhat according to anatomical shape/size, especially of the skull and face bones, and dental characteristics).</w:t>
      </w:r>
    </w:p>
    <w:p w:rsidR="0059685B" w:rsidRPr="00566BF9" w:rsidRDefault="0059685B" w:rsidP="008E1469">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following list includes all those projects involving physical anthropologists and/or archeologists of which I am aware, but is no doubt incomplete:</w:t>
      </w:r>
    </w:p>
    <w:p w:rsidR="0059685B" w:rsidRPr="00566BF9" w:rsidRDefault="0059685B" w:rsidP="003660FC">
      <w:pPr>
        <w:spacing w:after="0" w:line="240" w:lineRule="auto"/>
        <w:rPr>
          <w:rFonts w:ascii="Times New Roman" w:hAnsi="Times New Roman" w:cs="Times New Roman"/>
          <w:sz w:val="24"/>
          <w:szCs w:val="24"/>
        </w:rPr>
      </w:pPr>
    </w:p>
    <w:p w:rsidR="0059685B" w:rsidRPr="00566BF9" w:rsidRDefault="0059685B" w:rsidP="003660FC">
      <w:pPr>
        <w:pStyle w:val="ListParagraph"/>
        <w:numPr>
          <w:ilvl w:val="0"/>
          <w:numId w:val="10"/>
        </w:numPr>
        <w:spacing w:after="0" w:line="240" w:lineRule="auto"/>
        <w:rPr>
          <w:rFonts w:ascii="Times New Roman" w:hAnsi="Times New Roman" w:cs="Times New Roman"/>
          <w:sz w:val="24"/>
          <w:szCs w:val="24"/>
        </w:rPr>
      </w:pPr>
      <w:r w:rsidRPr="00566BF9">
        <w:rPr>
          <w:rFonts w:ascii="Times New Roman" w:hAnsi="Times New Roman" w:cs="Times New Roman"/>
          <w:b/>
          <w:sz w:val="24"/>
          <w:szCs w:val="24"/>
        </w:rPr>
        <w:t>California</w:t>
      </w:r>
      <w:r w:rsidRPr="00566BF9">
        <w:rPr>
          <w:rFonts w:ascii="Times New Roman" w:hAnsi="Times New Roman" w:cs="Times New Roman"/>
          <w:sz w:val="24"/>
          <w:szCs w:val="24"/>
        </w:rPr>
        <w:t xml:space="preserve"> – Stockton State Hospital, CA (unknown number of graves, 1851-1854); ~30 graves uncovered during construction in 2005; excavated and analyzed by an MA student from Chico State</w:t>
      </w:r>
      <w:r w:rsidRPr="00566BF9">
        <w:rPr>
          <w:rFonts w:ascii="Times New Roman" w:hAnsi="Times New Roman" w:cs="Times New Roman"/>
          <w:b/>
          <w:sz w:val="24"/>
          <w:szCs w:val="24"/>
        </w:rPr>
        <w:t>, Erika Collins</w:t>
      </w:r>
      <w:r w:rsidRPr="00566BF9">
        <w:rPr>
          <w:rFonts w:ascii="Times New Roman" w:hAnsi="Times New Roman" w:cs="Times New Roman"/>
          <w:sz w:val="24"/>
          <w:szCs w:val="24"/>
        </w:rPr>
        <w:t xml:space="preserve"> (2009); est. ~2,000 buried in 3 cemeteries in same area </w:t>
      </w:r>
      <w:hyperlink r:id="rId53" w:history="1">
        <w:r w:rsidRPr="00566BF9">
          <w:rPr>
            <w:rStyle w:val="Hyperlink"/>
            <w:rFonts w:ascii="Times New Roman" w:hAnsi="Times New Roman" w:cs="Times New Roman"/>
            <w:sz w:val="24"/>
            <w:szCs w:val="24"/>
          </w:rPr>
          <w:t>http://www.csuchico.edu/anth/pdf/Erika%20Collins%20thesis.pdf</w:t>
        </w:r>
      </w:hyperlink>
      <w:r w:rsidRPr="00566BF9">
        <w:rPr>
          <w:rFonts w:ascii="Times New Roman" w:hAnsi="Times New Roman" w:cs="Times New Roman"/>
          <w:sz w:val="24"/>
          <w:szCs w:val="24"/>
        </w:rPr>
        <w:t xml:space="preserve"> </w:t>
      </w:r>
    </w:p>
    <w:p w:rsidR="0059685B" w:rsidRPr="00566BF9" w:rsidRDefault="0059685B" w:rsidP="003660FC">
      <w:pPr>
        <w:pStyle w:val="ListParagraph"/>
        <w:numPr>
          <w:ilvl w:val="0"/>
          <w:numId w:val="10"/>
        </w:numPr>
        <w:spacing w:after="0" w:line="240" w:lineRule="auto"/>
        <w:rPr>
          <w:rFonts w:ascii="Times New Roman" w:hAnsi="Times New Roman" w:cs="Times New Roman"/>
          <w:sz w:val="24"/>
          <w:szCs w:val="24"/>
        </w:rPr>
      </w:pPr>
      <w:r w:rsidRPr="00566BF9">
        <w:rPr>
          <w:rFonts w:ascii="Times New Roman" w:hAnsi="Times New Roman" w:cs="Times New Roman"/>
          <w:b/>
          <w:sz w:val="24"/>
          <w:szCs w:val="24"/>
        </w:rPr>
        <w:t>Colorado</w:t>
      </w:r>
      <w:r w:rsidRPr="00566BF9">
        <w:rPr>
          <w:rFonts w:ascii="Times New Roman" w:hAnsi="Times New Roman" w:cs="Times New Roman"/>
          <w:sz w:val="24"/>
          <w:szCs w:val="24"/>
        </w:rPr>
        <w:t xml:space="preserve"> – Colorado Insane Asylum, 155 of 200 reported burials were excavated and analyzed; Principal Investigator </w:t>
      </w:r>
      <w:r w:rsidRPr="00566BF9">
        <w:rPr>
          <w:rFonts w:ascii="Times New Roman" w:hAnsi="Times New Roman" w:cs="Times New Roman"/>
          <w:b/>
          <w:sz w:val="24"/>
          <w:szCs w:val="24"/>
        </w:rPr>
        <w:t>Dr. Ann L. McGennis</w:t>
      </w:r>
      <w:r w:rsidRPr="00566BF9">
        <w:rPr>
          <w:rFonts w:ascii="Times New Roman" w:hAnsi="Times New Roman" w:cs="Times New Roman"/>
          <w:sz w:val="24"/>
          <w:szCs w:val="24"/>
        </w:rPr>
        <w:t xml:space="preserve">, Department of Anthropology, Colorado State University, </w:t>
      </w:r>
      <w:hyperlink r:id="rId54" w:history="1">
        <w:r w:rsidRPr="00566BF9">
          <w:rPr>
            <w:rStyle w:val="Hyperlink"/>
            <w:rFonts w:ascii="Times New Roman" w:hAnsi="Times New Roman" w:cs="Times New Roman"/>
            <w:sz w:val="24"/>
            <w:szCs w:val="24"/>
          </w:rPr>
          <w:t>Ann.Magennis@ColoState.EDU</w:t>
        </w:r>
      </w:hyperlink>
      <w:r w:rsidRPr="00566BF9">
        <w:rPr>
          <w:rFonts w:ascii="Times New Roman" w:hAnsi="Times New Roman" w:cs="Times New Roman"/>
          <w:sz w:val="24"/>
          <w:szCs w:val="24"/>
        </w:rPr>
        <w:t xml:space="preserve">; results to be presented at the 2013 meetings of the American Association of Physical Anthropologists, April; also one publication in press in the journal </w:t>
      </w:r>
      <w:r w:rsidRPr="00566BF9">
        <w:rPr>
          <w:rFonts w:ascii="Times New Roman" w:hAnsi="Times New Roman" w:cs="Times New Roman"/>
          <w:i/>
          <w:sz w:val="24"/>
          <w:szCs w:val="24"/>
        </w:rPr>
        <w:t>Social Science History</w:t>
      </w:r>
      <w:r w:rsidRPr="00566BF9">
        <w:rPr>
          <w:rFonts w:ascii="Times New Roman" w:hAnsi="Times New Roman" w:cs="Times New Roman"/>
          <w:sz w:val="24"/>
          <w:szCs w:val="24"/>
        </w:rPr>
        <w:t>.</w:t>
      </w:r>
    </w:p>
    <w:p w:rsidR="0059685B" w:rsidRPr="00566BF9" w:rsidRDefault="0059685B" w:rsidP="003660FC">
      <w:pPr>
        <w:pStyle w:val="ListParagraph"/>
        <w:numPr>
          <w:ilvl w:val="0"/>
          <w:numId w:val="10"/>
        </w:numPr>
        <w:spacing w:after="0" w:line="240" w:lineRule="auto"/>
        <w:rPr>
          <w:rFonts w:ascii="Times New Roman" w:hAnsi="Times New Roman" w:cs="Times New Roman"/>
          <w:sz w:val="24"/>
          <w:szCs w:val="24"/>
        </w:rPr>
      </w:pPr>
      <w:r w:rsidRPr="00566BF9">
        <w:rPr>
          <w:rFonts w:ascii="Times New Roman" w:hAnsi="Times New Roman" w:cs="Times New Roman"/>
          <w:b/>
          <w:sz w:val="24"/>
          <w:szCs w:val="24"/>
        </w:rPr>
        <w:t>Florida</w:t>
      </w:r>
      <w:r w:rsidRPr="00566BF9">
        <w:rPr>
          <w:rFonts w:ascii="Times New Roman" w:hAnsi="Times New Roman" w:cs="Times New Roman"/>
          <w:sz w:val="24"/>
          <w:szCs w:val="24"/>
        </w:rPr>
        <w:t xml:space="preserve"> – Dozier School for Boys, Marianna, Florida; anthropologists from University of South Florida, including archeologist </w:t>
      </w:r>
      <w:r w:rsidRPr="00566BF9">
        <w:rPr>
          <w:rFonts w:ascii="Times New Roman" w:hAnsi="Times New Roman" w:cs="Times New Roman"/>
          <w:b/>
          <w:sz w:val="24"/>
          <w:szCs w:val="24"/>
        </w:rPr>
        <w:t>Dr. Richard Estabrook</w:t>
      </w:r>
      <w:r w:rsidRPr="00566BF9">
        <w:rPr>
          <w:rFonts w:ascii="Times New Roman" w:hAnsi="Times New Roman" w:cs="Times New Roman"/>
          <w:sz w:val="24"/>
          <w:szCs w:val="24"/>
        </w:rPr>
        <w:t xml:space="preserve">, Director, Central Regional Center of the Florida Public Archeology Network, Crystal River, </w:t>
      </w:r>
      <w:hyperlink r:id="rId55" w:history="1">
        <w:r w:rsidRPr="00566BF9">
          <w:rPr>
            <w:rStyle w:val="Hyperlink"/>
            <w:rFonts w:ascii="Times New Roman" w:hAnsi="Times New Roman" w:cs="Times New Roman"/>
            <w:sz w:val="24"/>
            <w:szCs w:val="24"/>
          </w:rPr>
          <w:t>restabro@usf.edu</w:t>
        </w:r>
      </w:hyperlink>
      <w:r w:rsidRPr="00566BF9">
        <w:rPr>
          <w:rFonts w:ascii="Times New Roman" w:hAnsi="Times New Roman" w:cs="Times New Roman"/>
          <w:sz w:val="24"/>
          <w:szCs w:val="24"/>
        </w:rPr>
        <w:t xml:space="preserve"> and Forensic anthropologist </w:t>
      </w:r>
      <w:r w:rsidRPr="00566BF9">
        <w:rPr>
          <w:rFonts w:ascii="Times New Roman" w:hAnsi="Times New Roman" w:cs="Times New Roman"/>
          <w:b/>
          <w:sz w:val="24"/>
          <w:szCs w:val="24"/>
        </w:rPr>
        <w:t>Dr. Erin Kimmerle</w:t>
      </w:r>
      <w:r w:rsidRPr="00566BF9">
        <w:rPr>
          <w:rFonts w:ascii="Times New Roman" w:hAnsi="Times New Roman" w:cs="Times New Roman"/>
          <w:sz w:val="24"/>
          <w:szCs w:val="24"/>
        </w:rPr>
        <w:t xml:space="preserve">, </w:t>
      </w:r>
      <w:hyperlink r:id="rId56" w:history="1">
        <w:r w:rsidRPr="00566BF9">
          <w:rPr>
            <w:rStyle w:val="Hyperlink"/>
            <w:rFonts w:ascii="Times New Roman" w:hAnsi="Times New Roman" w:cs="Times New Roman"/>
            <w:sz w:val="24"/>
            <w:szCs w:val="24"/>
          </w:rPr>
          <w:t>kimmerle@usf.edu</w:t>
        </w:r>
      </w:hyperlink>
      <w:r w:rsidRPr="00566BF9">
        <w:rPr>
          <w:rFonts w:ascii="Times New Roman" w:hAnsi="Times New Roman" w:cs="Times New Roman"/>
          <w:sz w:val="24"/>
          <w:szCs w:val="24"/>
        </w:rPr>
        <w:t xml:space="preserve"> </w:t>
      </w:r>
      <w:r w:rsidRPr="00566BF9">
        <w:rPr>
          <w:rFonts w:ascii="Times New Roman" w:hAnsi="Times New Roman" w:cs="Times New Roman"/>
          <w:b/>
          <w:sz w:val="24"/>
          <w:szCs w:val="24"/>
        </w:rPr>
        <w:t xml:space="preserve"> </w:t>
      </w:r>
      <w:r w:rsidRPr="00566BF9">
        <w:rPr>
          <w:rFonts w:ascii="Times New Roman" w:hAnsi="Times New Roman" w:cs="Times New Roman"/>
          <w:sz w:val="24"/>
          <w:szCs w:val="24"/>
        </w:rPr>
        <w:t>[Sent email to Dr. Kimmerle, no response]</w:t>
      </w:r>
    </w:p>
    <w:p w:rsidR="0059685B" w:rsidRPr="00566BF9" w:rsidRDefault="009341EA" w:rsidP="003660FC">
      <w:pPr>
        <w:pStyle w:val="ListParagraph"/>
        <w:spacing w:after="0" w:line="240" w:lineRule="auto"/>
        <w:ind w:firstLine="0"/>
        <w:rPr>
          <w:rFonts w:ascii="Times New Roman" w:hAnsi="Times New Roman" w:cs="Times New Roman"/>
          <w:sz w:val="24"/>
          <w:szCs w:val="24"/>
        </w:rPr>
      </w:pPr>
      <w:hyperlink r:id="rId57" w:history="1">
        <w:r w:rsidR="0059685B" w:rsidRPr="00566BF9">
          <w:rPr>
            <w:rStyle w:val="Hyperlink"/>
            <w:rFonts w:ascii="Times New Roman" w:hAnsi="Times New Roman" w:cs="Times New Roman"/>
            <w:sz w:val="24"/>
            <w:szCs w:val="24"/>
          </w:rPr>
          <w:t>http://www.npr.org/2012/10/15/162941770/floridas-dozier-school-for-boys-a-true-horror-story</w:t>
        </w:r>
      </w:hyperlink>
      <w:r w:rsidR="0059685B" w:rsidRPr="00566BF9">
        <w:rPr>
          <w:rFonts w:ascii="Times New Roman" w:hAnsi="Times New Roman" w:cs="Times New Roman"/>
          <w:sz w:val="24"/>
          <w:szCs w:val="24"/>
        </w:rPr>
        <w:t>.  Apparently, the State of Florida is trying to stop the investigation and exhumation of bodies.  I could not find any publications by Kimmerle or Estabrook related to the work at Dozier.</w:t>
      </w:r>
    </w:p>
    <w:p w:rsidR="0059685B" w:rsidRPr="00566BF9" w:rsidRDefault="0059685B" w:rsidP="003660FC">
      <w:pPr>
        <w:pStyle w:val="ListParagraph"/>
        <w:numPr>
          <w:ilvl w:val="0"/>
          <w:numId w:val="10"/>
        </w:numPr>
        <w:spacing w:after="0" w:line="240" w:lineRule="auto"/>
        <w:rPr>
          <w:rFonts w:ascii="Times New Roman" w:hAnsi="Times New Roman" w:cs="Times New Roman"/>
          <w:sz w:val="24"/>
          <w:szCs w:val="24"/>
        </w:rPr>
      </w:pPr>
      <w:r w:rsidRPr="00566BF9">
        <w:rPr>
          <w:rFonts w:ascii="Times New Roman" w:hAnsi="Times New Roman" w:cs="Times New Roman"/>
          <w:b/>
          <w:sz w:val="24"/>
          <w:szCs w:val="24"/>
        </w:rPr>
        <w:t>Indiana</w:t>
      </w:r>
      <w:r w:rsidRPr="00566BF9">
        <w:rPr>
          <w:rFonts w:ascii="Times New Roman" w:hAnsi="Times New Roman" w:cs="Times New Roman"/>
          <w:sz w:val="24"/>
          <w:szCs w:val="24"/>
        </w:rPr>
        <w:t xml:space="preserve"> – Vigo County Home, IN (~1890-1910?); 12 graves (of unknown number, ~100-200) uncovered during construction, excavated and analyzed; Principal Investigator </w:t>
      </w:r>
      <w:r w:rsidRPr="00566BF9">
        <w:rPr>
          <w:rFonts w:ascii="Times New Roman" w:hAnsi="Times New Roman" w:cs="Times New Roman"/>
          <w:b/>
          <w:sz w:val="24"/>
          <w:szCs w:val="24"/>
        </w:rPr>
        <w:t>Dr. Shawn M. Phillips</w:t>
      </w:r>
      <w:r w:rsidRPr="00566BF9">
        <w:rPr>
          <w:rFonts w:ascii="Times New Roman" w:hAnsi="Times New Roman" w:cs="Times New Roman"/>
          <w:sz w:val="24"/>
          <w:szCs w:val="24"/>
        </w:rPr>
        <w:t xml:space="preserve">, Department of Earth and Environmental Systems, Indiana State University, Terre Haute, </w:t>
      </w:r>
      <w:hyperlink r:id="rId58" w:history="1">
        <w:r w:rsidRPr="00566BF9">
          <w:rPr>
            <w:rStyle w:val="Hyperlink"/>
            <w:rFonts w:ascii="Times New Roman" w:hAnsi="Times New Roman" w:cs="Times New Roman"/>
            <w:sz w:val="24"/>
            <w:szCs w:val="24"/>
          </w:rPr>
          <w:t>Shawn.Phillips@indstate.edu</w:t>
        </w:r>
      </w:hyperlink>
      <w:r w:rsidR="00041A04" w:rsidRPr="00566BF9">
        <w:rPr>
          <w:rFonts w:ascii="Times New Roman" w:hAnsi="Times New Roman" w:cs="Times New Roman"/>
          <w:sz w:val="24"/>
          <w:szCs w:val="24"/>
        </w:rPr>
        <w:t>.  Dr. Phillips has given several lectures on his work in Indiana</w:t>
      </w:r>
      <w:r w:rsidRPr="00566BF9">
        <w:rPr>
          <w:rFonts w:ascii="Times New Roman" w:hAnsi="Times New Roman" w:cs="Times New Roman"/>
          <w:sz w:val="24"/>
          <w:szCs w:val="24"/>
        </w:rPr>
        <w:t xml:space="preserve">, including one in January 2013, “The Vigo County Home: Digging into the Past: This presentation gives an overview of the accidental discovery, excavation, and study of nineteenth-century graves from the Vigo County Home Cemetery. The ongoing investigation is uncovering clues about what life was like in the past and how the County Home served the constituents of Terre Haute and Vigo County.”  “Over the summer, those burials were the focus of intense work as a team of archaeology students from Indiana State University labored to carefully locate more than 100 graves.”  “In the meantime, the 12 graves disturbed last summer must be relocated to Highland Lawn Cemetery, Phillips said.  The carefully documented remains are in safekeeping at Indiana State University until that work is ready to begin, he said.”  Highland Lawn </w:t>
      </w:r>
      <w:r w:rsidRPr="00566BF9">
        <w:rPr>
          <w:rFonts w:ascii="Times New Roman" w:hAnsi="Times New Roman" w:cs="Times New Roman"/>
          <w:sz w:val="24"/>
          <w:szCs w:val="24"/>
        </w:rPr>
        <w:lastRenderedPageBreak/>
        <w:t xml:space="preserve">Cemetery site: </w:t>
      </w:r>
      <w:hyperlink r:id="rId59" w:history="1">
        <w:r w:rsidRPr="00566BF9">
          <w:rPr>
            <w:rStyle w:val="Hyperlink"/>
            <w:rFonts w:ascii="Times New Roman" w:hAnsi="Times New Roman" w:cs="Times New Roman"/>
            <w:sz w:val="24"/>
            <w:szCs w:val="24"/>
          </w:rPr>
          <w:t>http://www.terrehaute.in.gov/departments/cemetery/highland-lawn-cemetery-1</w:t>
        </w:r>
      </w:hyperlink>
      <w:r w:rsidRPr="00566BF9">
        <w:rPr>
          <w:rFonts w:ascii="Times New Roman" w:hAnsi="Times New Roman" w:cs="Times New Roman"/>
          <w:sz w:val="24"/>
          <w:szCs w:val="24"/>
        </w:rPr>
        <w:t xml:space="preserve">   </w:t>
      </w:r>
      <w:hyperlink r:id="rId60" w:history="1">
        <w:r w:rsidRPr="00566BF9">
          <w:rPr>
            <w:rStyle w:val="Hyperlink"/>
            <w:rFonts w:ascii="Times New Roman" w:hAnsi="Times New Roman" w:cs="Times New Roman"/>
            <w:sz w:val="24"/>
            <w:szCs w:val="24"/>
          </w:rPr>
          <w:t>https://isu-aceweb-001.indstate.edu/CourseStatus.awp?~~13WOVCDIGPAS</w:t>
        </w:r>
      </w:hyperlink>
      <w:r w:rsidRPr="00566BF9">
        <w:rPr>
          <w:rFonts w:ascii="Times New Roman" w:hAnsi="Times New Roman" w:cs="Times New Roman"/>
          <w:sz w:val="24"/>
          <w:szCs w:val="24"/>
        </w:rPr>
        <w:t xml:space="preserve">  --  </w:t>
      </w:r>
      <w:hyperlink r:id="rId61" w:history="1">
        <w:r w:rsidRPr="00566BF9">
          <w:rPr>
            <w:rStyle w:val="Hyperlink"/>
            <w:rFonts w:ascii="Times New Roman" w:hAnsi="Times New Roman" w:cs="Times New Roman"/>
            <w:sz w:val="24"/>
            <w:szCs w:val="24"/>
          </w:rPr>
          <w:t>http://www.findagrave.com/cgi-bin/fg.cgi?page=cr&amp;CRid=2411728</w:t>
        </w:r>
      </w:hyperlink>
      <w:r w:rsidRPr="00566BF9">
        <w:rPr>
          <w:rFonts w:ascii="Times New Roman" w:hAnsi="Times New Roman" w:cs="Times New Roman"/>
          <w:sz w:val="24"/>
          <w:szCs w:val="24"/>
        </w:rPr>
        <w:t xml:space="preserve"> (Vigo County Poor Farm Graveyard) and Glenn Home Children’s Cemetery (Vigo County) </w:t>
      </w:r>
      <w:hyperlink r:id="rId62" w:history="1">
        <w:r w:rsidRPr="00566BF9">
          <w:rPr>
            <w:rStyle w:val="Hyperlink"/>
            <w:rFonts w:ascii="Times New Roman" w:hAnsi="Times New Roman" w:cs="Times New Roman"/>
            <w:sz w:val="24"/>
            <w:szCs w:val="24"/>
          </w:rPr>
          <w:t>http://www.findagrave.com/cgi-bin/fg.cgi?page=cr&amp;CRid=2229349</w:t>
        </w:r>
      </w:hyperlink>
      <w:r w:rsidRPr="00566BF9">
        <w:rPr>
          <w:rFonts w:ascii="Times New Roman" w:hAnsi="Times New Roman" w:cs="Times New Roman"/>
          <w:sz w:val="24"/>
          <w:szCs w:val="24"/>
        </w:rPr>
        <w:t xml:space="preserve">    </w:t>
      </w:r>
      <w:hyperlink r:id="rId63" w:history="1">
        <w:r w:rsidRPr="00566BF9">
          <w:rPr>
            <w:rStyle w:val="Hyperlink"/>
            <w:rFonts w:ascii="Times New Roman" w:hAnsi="Times New Roman" w:cs="Times New Roman"/>
            <w:sz w:val="24"/>
            <w:szCs w:val="24"/>
          </w:rPr>
          <w:t>http://tribstar.com/news/x1456430134/ISU-anthropology-team-presents-findings-from-work-on-graves-at-former-Vigo-County-Home-site</w:t>
        </w:r>
      </w:hyperlink>
      <w:r w:rsidRPr="00566BF9">
        <w:rPr>
          <w:rStyle w:val="Hyperlink"/>
          <w:rFonts w:ascii="Times New Roman" w:hAnsi="Times New Roman" w:cs="Times New Roman"/>
          <w:sz w:val="24"/>
          <w:szCs w:val="24"/>
        </w:rPr>
        <w:t xml:space="preserve">  [</w:t>
      </w:r>
      <w:r w:rsidRPr="00566BF9">
        <w:rPr>
          <w:rFonts w:ascii="Times New Roman" w:hAnsi="Times New Roman" w:cs="Times New Roman"/>
          <w:sz w:val="24"/>
          <w:szCs w:val="24"/>
        </w:rPr>
        <w:t>Emails sent to Shawn Phillips on 2/17/2013 and again on 3/14/2013, but no response.]</w:t>
      </w:r>
    </w:p>
    <w:p w:rsidR="0059685B" w:rsidRPr="00566BF9" w:rsidRDefault="0059685B" w:rsidP="003660FC">
      <w:pPr>
        <w:pStyle w:val="ListParagraph"/>
        <w:numPr>
          <w:ilvl w:val="0"/>
          <w:numId w:val="10"/>
        </w:numPr>
        <w:spacing w:after="0" w:line="240" w:lineRule="auto"/>
        <w:rPr>
          <w:rStyle w:val="Hyperlink"/>
          <w:rFonts w:ascii="Times New Roman" w:hAnsi="Times New Roman" w:cs="Times New Roman"/>
          <w:color w:val="auto"/>
          <w:sz w:val="24"/>
          <w:szCs w:val="24"/>
        </w:rPr>
      </w:pPr>
      <w:r w:rsidRPr="00566BF9">
        <w:rPr>
          <w:rFonts w:ascii="Times New Roman" w:hAnsi="Times New Roman" w:cs="Times New Roman"/>
          <w:b/>
          <w:sz w:val="24"/>
          <w:szCs w:val="24"/>
        </w:rPr>
        <w:t>New York</w:t>
      </w:r>
      <w:r w:rsidRPr="00566BF9">
        <w:rPr>
          <w:rFonts w:ascii="Times New Roman" w:hAnsi="Times New Roman" w:cs="Times New Roman"/>
          <w:sz w:val="24"/>
          <w:szCs w:val="24"/>
        </w:rPr>
        <w:t xml:space="preserve"> – Oneida County Asylum for the Mentally Ill in Rome, NY (1860-1895); Principal Investigator Dr. Shawn M. Phillips, Department of Earth and Environmental Systems, Indiana State University, Terre Haute, </w:t>
      </w:r>
      <w:hyperlink r:id="rId64" w:history="1">
        <w:r w:rsidRPr="00566BF9">
          <w:rPr>
            <w:rStyle w:val="Hyperlink"/>
            <w:rFonts w:ascii="Times New Roman" w:hAnsi="Times New Roman" w:cs="Times New Roman"/>
            <w:sz w:val="24"/>
            <w:szCs w:val="24"/>
          </w:rPr>
          <w:t>Shawn.Phillips@indstate.edu</w:t>
        </w:r>
      </w:hyperlink>
    </w:p>
    <w:p w:rsidR="0059685B" w:rsidRPr="00566BF9" w:rsidRDefault="0059685B" w:rsidP="003660FC">
      <w:pPr>
        <w:pStyle w:val="ListParagraph"/>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From Dr. Phillips website: Oneida County Asylum for the Mentally Ill. The research question for this project investigates the health consequences of long term exposure to an institutional environment. In this study I utilize historical documents and skeletal remains associated with the asylum which was in operation from 1860 to 1895. These sources of data provide information on the daily activities, experiences, quality of life, and health conditions present at the asylum. Since the institution was a custodial facility, where inmates remained during the extent of their adult lives, it is possible to test for the consequences of institutional life. This study demonstrates implications for the consequences of medical treatment and helps to elucidate cultural understandings of a variety of diseases, especially mental illness. This project has spawned over a dozen conference presentations, two articles, and a monograph is currently being prepared for publication as a book.”  [Note: Dr. Phillips has not responded to several emails sent in February and March 2013.]</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“County institutions as crucibles of social judgment: Bioarchaeological evidence of the consequences of disease and social stigma.” </w:t>
      </w:r>
      <w:r w:rsidRPr="00566BF9">
        <w:rPr>
          <w:rFonts w:ascii="Times New Roman" w:hAnsi="Times New Roman" w:cs="Times New Roman"/>
          <w:i/>
          <w:sz w:val="24"/>
          <w:szCs w:val="24"/>
        </w:rPr>
        <w:t>Northeast Anthropology</w:t>
      </w:r>
      <w:r w:rsidRPr="00566BF9">
        <w:rPr>
          <w:rFonts w:ascii="Times New Roman" w:hAnsi="Times New Roman" w:cs="Times New Roman"/>
          <w:sz w:val="24"/>
          <w:szCs w:val="24"/>
        </w:rPr>
        <w:t xml:space="preserve"> Spring 2001 61:27-47.</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“Deviancy to mental illness: Nineteenth century mental health care.” In, </w:t>
      </w:r>
      <w:r w:rsidRPr="00566BF9">
        <w:rPr>
          <w:rFonts w:ascii="Times New Roman" w:hAnsi="Times New Roman" w:cs="Times New Roman"/>
          <w:i/>
          <w:sz w:val="24"/>
          <w:szCs w:val="24"/>
        </w:rPr>
        <w:t xml:space="preserve">Science and Society </w:t>
      </w:r>
      <w:proofErr w:type="gramStart"/>
      <w:r w:rsidRPr="00566BF9">
        <w:rPr>
          <w:rFonts w:ascii="Times New Roman" w:hAnsi="Times New Roman" w:cs="Times New Roman"/>
          <w:i/>
          <w:sz w:val="24"/>
          <w:szCs w:val="24"/>
        </w:rPr>
        <w:t>Through</w:t>
      </w:r>
      <w:proofErr w:type="gramEnd"/>
      <w:r w:rsidRPr="00566BF9">
        <w:rPr>
          <w:rFonts w:ascii="Times New Roman" w:hAnsi="Times New Roman" w:cs="Times New Roman"/>
          <w:i/>
          <w:sz w:val="24"/>
          <w:szCs w:val="24"/>
        </w:rPr>
        <w:t xml:space="preserve"> Time</w:t>
      </w:r>
      <w:r w:rsidRPr="00566BF9">
        <w:rPr>
          <w:rFonts w:ascii="Times New Roman" w:hAnsi="Times New Roman" w:cs="Times New Roman"/>
          <w:sz w:val="24"/>
          <w:szCs w:val="24"/>
        </w:rPr>
        <w:t>, Neil Schlager, ed. New York: Gale Press (2000).</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“Recovering lost minds: Evidence of insanity in a 19th-century almshouse skeletal sample.” In, </w:t>
      </w:r>
      <w:r w:rsidRPr="00566BF9">
        <w:rPr>
          <w:rFonts w:ascii="Times New Roman" w:hAnsi="Times New Roman" w:cs="Times New Roman"/>
          <w:i/>
          <w:sz w:val="24"/>
          <w:szCs w:val="24"/>
        </w:rPr>
        <w:t>In Remembrance: Archeology and Death</w:t>
      </w:r>
      <w:r w:rsidRPr="00566BF9">
        <w:rPr>
          <w:rFonts w:ascii="Times New Roman" w:hAnsi="Times New Roman" w:cs="Times New Roman"/>
          <w:sz w:val="24"/>
          <w:szCs w:val="24"/>
        </w:rPr>
        <w:t>, David A. Poirier and Nicholas</w:t>
      </w:r>
      <w:r w:rsidR="00041A04" w:rsidRPr="00566BF9">
        <w:rPr>
          <w:rFonts w:ascii="Times New Roman" w:hAnsi="Times New Roman" w:cs="Times New Roman"/>
          <w:sz w:val="24"/>
          <w:szCs w:val="24"/>
        </w:rPr>
        <w:t xml:space="preserve"> </w:t>
      </w:r>
      <w:r w:rsidRPr="00566BF9">
        <w:rPr>
          <w:rFonts w:ascii="Times New Roman" w:hAnsi="Times New Roman" w:cs="Times New Roman"/>
          <w:sz w:val="24"/>
          <w:szCs w:val="24"/>
        </w:rPr>
        <w:t>F. Bellantoni, eds., pp. 79-92.  Westport, CT: Bergin &amp; Garvey Press (1997).</w:t>
      </w:r>
      <w:r w:rsidR="008E1469">
        <w:rPr>
          <w:rFonts w:ascii="Times New Roman" w:hAnsi="Times New Roman" w:cs="Times New Roman"/>
          <w:sz w:val="24"/>
          <w:szCs w:val="24"/>
        </w:rPr>
        <w:t xml:space="preserve">  [Available at the University of Delaware Library].</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“Inmate life in the Oneida County Asylum, 1860 to 1895: A biocultural study of the skeletal and documentary records.” Monograph under review for publication as a book by the New York State Museum Press.</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 xml:space="preserve">“Worked to the bone: The biomechanical consequences of ‘labor therapy’ at a nineteenth century asylum.”  </w:t>
      </w:r>
      <w:r w:rsidR="00041A04" w:rsidRPr="00566BF9">
        <w:rPr>
          <w:rFonts w:ascii="Times New Roman" w:hAnsi="Times New Roman" w:cs="Times New Roman"/>
          <w:sz w:val="24"/>
          <w:szCs w:val="24"/>
        </w:rPr>
        <w:t xml:space="preserve">In, </w:t>
      </w:r>
      <w:r w:rsidR="00041A04" w:rsidRPr="00566BF9">
        <w:rPr>
          <w:rFonts w:ascii="Times New Roman" w:hAnsi="Times New Roman" w:cs="Times New Roman"/>
          <w:i/>
          <w:sz w:val="24"/>
          <w:szCs w:val="24"/>
        </w:rPr>
        <w:t>Human Biologists in the Archives: Demography, Health, Nutrition and Genetics in Historical Populations</w:t>
      </w:r>
      <w:r w:rsidR="00041A04" w:rsidRPr="00566BF9">
        <w:rPr>
          <w:rFonts w:ascii="Times New Roman" w:hAnsi="Times New Roman" w:cs="Times New Roman"/>
          <w:sz w:val="24"/>
          <w:szCs w:val="24"/>
        </w:rPr>
        <w:t xml:space="preserve">, D. Ann Herring and Alan C. Swedlund and Anne Herring, eds., Cambridge: Cambridge University Press. </w:t>
      </w:r>
      <w:r w:rsidRPr="00566BF9">
        <w:rPr>
          <w:rFonts w:ascii="Times New Roman" w:hAnsi="Times New Roman" w:cs="Times New Roman"/>
          <w:sz w:val="24"/>
          <w:szCs w:val="24"/>
        </w:rPr>
        <w:t>(2003)</w:t>
      </w:r>
      <w:proofErr w:type="gramStart"/>
      <w:r w:rsidRPr="00566BF9">
        <w:rPr>
          <w:rFonts w:ascii="Times New Roman" w:hAnsi="Times New Roman" w:cs="Times New Roman"/>
          <w:sz w:val="24"/>
          <w:szCs w:val="24"/>
        </w:rPr>
        <w:t>.</w:t>
      </w:r>
      <w:r w:rsidR="008E1469">
        <w:rPr>
          <w:rFonts w:ascii="Times New Roman" w:hAnsi="Times New Roman" w:cs="Times New Roman"/>
          <w:sz w:val="24"/>
          <w:szCs w:val="24"/>
        </w:rPr>
        <w:t xml:space="preserve">  [</w:t>
      </w:r>
      <w:proofErr w:type="gramEnd"/>
      <w:r w:rsidR="008E1469">
        <w:rPr>
          <w:rFonts w:ascii="Times New Roman" w:hAnsi="Times New Roman" w:cs="Times New Roman"/>
          <w:sz w:val="24"/>
          <w:szCs w:val="24"/>
        </w:rPr>
        <w:t>Available at the University of Delaware Library].</w:t>
      </w:r>
    </w:p>
    <w:p w:rsidR="0059685B" w:rsidRPr="00566BF9" w:rsidRDefault="0059685B" w:rsidP="003660FC">
      <w:pPr>
        <w:pStyle w:val="ListParagraph"/>
        <w:numPr>
          <w:ilvl w:val="0"/>
          <w:numId w:val="10"/>
        </w:numPr>
        <w:spacing w:after="0" w:line="240" w:lineRule="auto"/>
        <w:rPr>
          <w:rFonts w:ascii="Times New Roman" w:hAnsi="Times New Roman" w:cs="Times New Roman"/>
          <w:sz w:val="24"/>
          <w:szCs w:val="24"/>
        </w:rPr>
      </w:pPr>
      <w:r w:rsidRPr="00566BF9">
        <w:rPr>
          <w:rFonts w:ascii="Times New Roman" w:hAnsi="Times New Roman" w:cs="Times New Roman"/>
          <w:b/>
          <w:sz w:val="24"/>
          <w:szCs w:val="24"/>
        </w:rPr>
        <w:t>Wisconsin</w:t>
      </w:r>
      <w:r w:rsidRPr="00566BF9">
        <w:rPr>
          <w:rFonts w:ascii="Times New Roman" w:hAnsi="Times New Roman" w:cs="Times New Roman"/>
          <w:sz w:val="24"/>
          <w:szCs w:val="24"/>
        </w:rPr>
        <w:t xml:space="preserve"> – Principal Investigator [Ph.D. student] </w:t>
      </w:r>
      <w:r w:rsidRPr="00566BF9">
        <w:rPr>
          <w:rFonts w:ascii="Times New Roman" w:hAnsi="Times New Roman" w:cs="Times New Roman"/>
          <w:b/>
          <w:sz w:val="24"/>
          <w:szCs w:val="24"/>
        </w:rPr>
        <w:t>Brooke Boulware Drew</w:t>
      </w:r>
      <w:r w:rsidRPr="00566BF9">
        <w:rPr>
          <w:rFonts w:ascii="Times New Roman" w:hAnsi="Times New Roman" w:cs="Times New Roman"/>
          <w:sz w:val="24"/>
          <w:szCs w:val="24"/>
        </w:rPr>
        <w:t xml:space="preserve">, Department of Anthropology, University of Wisconsin, Milwaukee, </w:t>
      </w:r>
      <w:hyperlink r:id="rId65" w:history="1">
        <w:r w:rsidRPr="00566BF9">
          <w:rPr>
            <w:rStyle w:val="Hyperlink"/>
            <w:rFonts w:ascii="Times New Roman" w:hAnsi="Times New Roman" w:cs="Times New Roman"/>
            <w:sz w:val="24"/>
            <w:szCs w:val="24"/>
          </w:rPr>
          <w:t>boulware@uwm.edu</w:t>
        </w:r>
      </w:hyperlink>
      <w:r w:rsidRPr="00566BF9">
        <w:rPr>
          <w:rFonts w:ascii="Times New Roman" w:hAnsi="Times New Roman" w:cs="Times New Roman"/>
          <w:sz w:val="24"/>
          <w:szCs w:val="24"/>
        </w:rPr>
        <w:t xml:space="preserve">.  “As for the collection of remains being studied at U-W Milwaukee it stays with the University.  Each person is individually preserved and remembered.  If family comes forward those </w:t>
      </w:r>
      <w:r w:rsidRPr="00566BF9">
        <w:rPr>
          <w:rFonts w:ascii="Times New Roman" w:hAnsi="Times New Roman" w:cs="Times New Roman"/>
          <w:sz w:val="24"/>
          <w:szCs w:val="24"/>
        </w:rPr>
        <w:lastRenderedPageBreak/>
        <w:t>remains will be handed over to relatives.”</w:t>
      </w:r>
      <w:r w:rsidR="008E1469">
        <w:rPr>
          <w:rFonts w:ascii="Times New Roman" w:hAnsi="Times New Roman" w:cs="Times New Roman"/>
          <w:sz w:val="24"/>
          <w:szCs w:val="24"/>
        </w:rPr>
        <w:t xml:space="preserve"> [Reports below available electronically from Kathy Dettwyler].</w:t>
      </w:r>
    </w:p>
    <w:p w:rsidR="0059685B" w:rsidRPr="00566BF9" w:rsidRDefault="0059685B" w:rsidP="003660FC">
      <w:pPr>
        <w:pStyle w:val="ListParagraph"/>
        <w:numPr>
          <w:ilvl w:val="1"/>
          <w:numId w:val="10"/>
        </w:numPr>
        <w:spacing w:after="0" w:line="240" w:lineRule="auto"/>
        <w:rPr>
          <w:rFonts w:ascii="Times New Roman" w:eastAsia="Times New Roman" w:hAnsi="Times New Roman" w:cs="Times New Roman"/>
          <w:sz w:val="24"/>
          <w:szCs w:val="24"/>
        </w:rPr>
      </w:pPr>
      <w:r w:rsidRPr="00566BF9">
        <w:rPr>
          <w:rFonts w:ascii="Times New Roman" w:hAnsi="Times New Roman" w:cs="Times New Roman"/>
          <w:sz w:val="24"/>
          <w:szCs w:val="24"/>
        </w:rPr>
        <w:t>Bioarchaeological and Archival Investigations of the Milwaukee County Institution Grounds Cemetery Collection: A Progress Report by Brooke Drew.</w:t>
      </w:r>
      <w:r w:rsidRPr="00566BF9">
        <w:rPr>
          <w:rStyle w:val="author"/>
          <w:rFonts w:ascii="Times New Roman" w:hAnsi="Times New Roman" w:cs="Times New Roman"/>
          <w:sz w:val="24"/>
          <w:szCs w:val="24"/>
        </w:rPr>
        <w:t xml:space="preserve">  </w:t>
      </w:r>
      <w:r w:rsidRPr="00566BF9">
        <w:rPr>
          <w:rFonts w:ascii="Times New Roman" w:hAnsi="Times New Roman" w:cs="Times New Roman"/>
          <w:sz w:val="24"/>
          <w:szCs w:val="24"/>
        </w:rPr>
        <w:t xml:space="preserve">Continuing bioarchaeological and archival research on the Milwaukee County Institution Grounds Cemetery collection is presented. As reported elsewhere, the beginning stages of a multidisciplinary analysis of this late 19th and early 20th century institutional cemetery has led to the identification of a number of the 1,649 individuals excavated. Included in this discussion will be new case studies that continue to demonstrate not only the interpretive potential of an integrated archaeological, osteological and documentary approach, but also reveal the life histories of a few of the poor and disenfranchised individuals interned in this early Potter’s Field.  </w:t>
      </w:r>
      <w:r w:rsidRPr="00566BF9">
        <w:rPr>
          <w:rStyle w:val="label"/>
          <w:rFonts w:ascii="Times New Roman" w:hAnsi="Times New Roman" w:cs="Times New Roman"/>
          <w:sz w:val="24"/>
          <w:szCs w:val="24"/>
        </w:rPr>
        <w:t xml:space="preserve">Event Date: </w:t>
      </w:r>
      <w:r w:rsidRPr="00566BF9">
        <w:rPr>
          <w:rFonts w:ascii="Times New Roman" w:hAnsi="Times New Roman" w:cs="Times New Roman"/>
          <w:sz w:val="24"/>
          <w:szCs w:val="24"/>
        </w:rPr>
        <w:t xml:space="preserve">Jan 10, 2013  </w:t>
      </w:r>
      <w:r w:rsidRPr="00566BF9">
        <w:rPr>
          <w:rFonts w:ascii="Times New Roman" w:eastAsia="Times New Roman" w:hAnsi="Times New Roman" w:cs="Times New Roman"/>
          <w:sz w:val="24"/>
          <w:szCs w:val="24"/>
        </w:rPr>
        <w:t>Organization: SHA 2013 Conference on Historical and Underwater Archaeology</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Individual Skeletal Identification: A Comprehensive Analysis of the Milwaukee County Institution Grounds Cemetery, Wauwatosa, WI  by Brooke Drew</w:t>
      </w:r>
      <w:r w:rsidRPr="00566BF9">
        <w:rPr>
          <w:rStyle w:val="author"/>
          <w:rFonts w:ascii="Times New Roman" w:hAnsi="Times New Roman" w:cs="Times New Roman"/>
          <w:sz w:val="24"/>
          <w:szCs w:val="24"/>
        </w:rPr>
        <w:t xml:space="preserve"> </w:t>
      </w:r>
      <w:r w:rsidRPr="00566BF9">
        <w:rPr>
          <w:rStyle w:val="label"/>
          <w:rFonts w:ascii="Times New Roman" w:hAnsi="Times New Roman" w:cs="Times New Roman"/>
          <w:sz w:val="24"/>
          <w:szCs w:val="24"/>
        </w:rPr>
        <w:t xml:space="preserve">Organization: </w:t>
      </w:r>
      <w:r w:rsidRPr="00566BF9">
        <w:rPr>
          <w:rFonts w:ascii="Times New Roman" w:hAnsi="Times New Roman" w:cs="Times New Roman"/>
          <w:sz w:val="24"/>
          <w:szCs w:val="24"/>
        </w:rPr>
        <w:t xml:space="preserve">Society for American Archaeology 77th Annual Meeting  </w:t>
      </w:r>
      <w:r w:rsidRPr="00566BF9">
        <w:rPr>
          <w:rStyle w:val="label"/>
          <w:rFonts w:ascii="Times New Roman" w:hAnsi="Times New Roman" w:cs="Times New Roman"/>
          <w:sz w:val="24"/>
          <w:szCs w:val="24"/>
        </w:rPr>
        <w:t xml:space="preserve">Conference Start Date: </w:t>
      </w:r>
      <w:r w:rsidRPr="00566BF9">
        <w:rPr>
          <w:rFonts w:ascii="Times New Roman" w:hAnsi="Times New Roman" w:cs="Times New Roman"/>
          <w:sz w:val="24"/>
          <w:szCs w:val="24"/>
        </w:rPr>
        <w:t>Apr 20, 2012</w:t>
      </w:r>
    </w:p>
    <w:p w:rsidR="0059685B" w:rsidRPr="00566BF9" w:rsidRDefault="0059685B" w:rsidP="003660FC">
      <w:pPr>
        <w:pStyle w:val="ListParagraph"/>
        <w:numPr>
          <w:ilvl w:val="1"/>
          <w:numId w:val="10"/>
        </w:num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The Milwaukee County Institution Grounds "Forgotten" Cemetery: An Integrated Approach to Individual Skeletal Identification</w:t>
      </w:r>
      <w:r w:rsidRPr="00566BF9">
        <w:rPr>
          <w:rFonts w:ascii="Times New Roman" w:hAnsi="Times New Roman" w:cs="Times New Roman"/>
          <w:vanish/>
          <w:sz w:val="24"/>
          <w:szCs w:val="24"/>
        </w:rPr>
        <w:t xml:space="preserve"> </w:t>
      </w:r>
      <w:r w:rsidRPr="00566BF9">
        <w:rPr>
          <w:rFonts w:ascii="Times New Roman" w:hAnsi="Times New Roman" w:cs="Times New Roman"/>
          <w:sz w:val="24"/>
          <w:szCs w:val="24"/>
        </w:rPr>
        <w:t xml:space="preserve">by Brooke Drew.  In 1991 and 1992, 1,649 burials were excavated from the unmarked Milwaukee County Institution Grounds (MCIG) cemetery. The skeletal remains and their associated artifacts are presently being curated within the University of Wisconsin-Milwaukee Department of Anthropology. This author is currently attempting to integrate historical documentation such as a register of burials, coroner’s inquest reports, and county death certificates with spatial archaeological data, grave goods, and osteological demography in an attempt to facilitate identification of individuals. More specifically, an integrated, searchable document database will be utilized in conjunction with ArcGIS spatial data and digitized osteological assessments such as sex, age, ancestry, pathologies, and trauma to assign probable identifications. This dual use of historical documentation and archaeological evidence to elucidate the past is one of the hallmarks of historical archaeology.  </w:t>
      </w:r>
      <w:r w:rsidRPr="00566BF9">
        <w:rPr>
          <w:rStyle w:val="label"/>
          <w:rFonts w:ascii="Times New Roman" w:hAnsi="Times New Roman" w:cs="Times New Roman"/>
          <w:sz w:val="24"/>
          <w:szCs w:val="24"/>
        </w:rPr>
        <w:t xml:space="preserve">Event Date: </w:t>
      </w:r>
      <w:r w:rsidRPr="00566BF9">
        <w:rPr>
          <w:rFonts w:ascii="Times New Roman" w:hAnsi="Times New Roman" w:cs="Times New Roman"/>
          <w:sz w:val="24"/>
          <w:szCs w:val="24"/>
        </w:rPr>
        <w:t xml:space="preserve">Jan 5, 2012 </w:t>
      </w:r>
      <w:r w:rsidRPr="00566BF9">
        <w:rPr>
          <w:rStyle w:val="label"/>
          <w:rFonts w:ascii="Times New Roman" w:hAnsi="Times New Roman" w:cs="Times New Roman"/>
          <w:sz w:val="24"/>
          <w:szCs w:val="24"/>
        </w:rPr>
        <w:t xml:space="preserve">Organization: </w:t>
      </w:r>
      <w:r w:rsidRPr="00566BF9">
        <w:rPr>
          <w:rFonts w:ascii="Times New Roman" w:hAnsi="Times New Roman" w:cs="Times New Roman"/>
          <w:sz w:val="24"/>
          <w:szCs w:val="24"/>
        </w:rPr>
        <w:t>Society for Historical Archaeology</w:t>
      </w:r>
    </w:p>
    <w:p w:rsidR="0059685B" w:rsidRPr="0074575F" w:rsidRDefault="0059685B" w:rsidP="0074575F">
      <w:pPr>
        <w:spacing w:after="0" w:line="240" w:lineRule="auto"/>
        <w:ind w:firstLine="0"/>
        <w:rPr>
          <w:rFonts w:ascii="Times New Roman" w:hAnsi="Times New Roman" w:cs="Times New Roman"/>
          <w:sz w:val="24"/>
          <w:szCs w:val="24"/>
        </w:rPr>
      </w:pPr>
    </w:p>
    <w:p w:rsidR="0059685B" w:rsidRPr="00566BF9" w:rsidRDefault="0059685B" w:rsidP="003660FC">
      <w:pPr>
        <w:spacing w:after="0" w:line="240" w:lineRule="auto"/>
        <w:ind w:firstLine="0"/>
        <w:rPr>
          <w:rFonts w:ascii="Times New Roman" w:hAnsi="Times New Roman" w:cs="Times New Roman"/>
          <w:sz w:val="24"/>
          <w:szCs w:val="24"/>
          <w:u w:val="single"/>
        </w:rPr>
      </w:pPr>
    </w:p>
    <w:p w:rsidR="00740B4E" w:rsidRPr="00566BF9" w:rsidRDefault="008E1469" w:rsidP="003660FC">
      <w:pPr>
        <w:spacing w:after="0" w:line="240" w:lineRule="auto"/>
        <w:ind w:firstLine="0"/>
        <w:rPr>
          <w:rFonts w:ascii="Times New Roman" w:hAnsi="Times New Roman" w:cs="Times New Roman"/>
          <w:sz w:val="24"/>
          <w:szCs w:val="24"/>
          <w:u w:val="single"/>
        </w:rPr>
      </w:pPr>
      <w:r>
        <w:rPr>
          <w:rFonts w:ascii="Times New Roman" w:hAnsi="Times New Roman" w:cs="Times New Roman"/>
          <w:sz w:val="24"/>
          <w:szCs w:val="24"/>
          <w:u w:val="single"/>
        </w:rPr>
        <w:t>On-line r</w:t>
      </w:r>
      <w:r w:rsidR="00FD325D" w:rsidRPr="00566BF9">
        <w:rPr>
          <w:rFonts w:ascii="Times New Roman" w:hAnsi="Times New Roman" w:cs="Times New Roman"/>
          <w:sz w:val="24"/>
          <w:szCs w:val="24"/>
          <w:u w:val="single"/>
        </w:rPr>
        <w:t>esources</w:t>
      </w:r>
    </w:p>
    <w:p w:rsidR="00FD325D" w:rsidRPr="00566BF9" w:rsidRDefault="00FD325D" w:rsidP="003660FC">
      <w:pPr>
        <w:spacing w:after="0" w:line="240" w:lineRule="auto"/>
        <w:ind w:firstLine="0"/>
        <w:rPr>
          <w:rFonts w:ascii="Times New Roman" w:hAnsi="Times New Roman" w:cs="Times New Roman"/>
          <w:sz w:val="24"/>
          <w:szCs w:val="24"/>
          <w:u w:val="single"/>
        </w:rPr>
      </w:pPr>
    </w:p>
    <w:p w:rsidR="00F95B1E" w:rsidRPr="00566BF9" w:rsidRDefault="00FD325D"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r>
      <w:proofErr w:type="gramStart"/>
      <w:r w:rsidR="008661FA" w:rsidRPr="00566BF9">
        <w:rPr>
          <w:rFonts w:ascii="Times New Roman" w:hAnsi="Times New Roman" w:cs="Times New Roman"/>
          <w:i/>
          <w:sz w:val="24"/>
          <w:szCs w:val="24"/>
        </w:rPr>
        <w:t>Specific projects by state</w:t>
      </w:r>
      <w:r w:rsidR="008661FA" w:rsidRPr="00566BF9">
        <w:rPr>
          <w:rFonts w:ascii="Times New Roman" w:hAnsi="Times New Roman" w:cs="Times New Roman"/>
          <w:sz w:val="24"/>
          <w:szCs w:val="24"/>
        </w:rPr>
        <w:t>.</w:t>
      </w:r>
      <w:proofErr w:type="gramEnd"/>
      <w:r w:rsidR="008661FA" w:rsidRPr="00566BF9">
        <w:rPr>
          <w:rFonts w:ascii="Times New Roman" w:hAnsi="Times New Roman" w:cs="Times New Roman"/>
          <w:sz w:val="24"/>
          <w:szCs w:val="24"/>
        </w:rPr>
        <w:t xml:space="preserve">  </w:t>
      </w:r>
      <w:r w:rsidRPr="00566BF9">
        <w:rPr>
          <w:rFonts w:ascii="Times New Roman" w:hAnsi="Times New Roman" w:cs="Times New Roman"/>
          <w:sz w:val="24"/>
          <w:szCs w:val="24"/>
        </w:rPr>
        <w:t>There are a number of on-line resources about various</w:t>
      </w:r>
      <w:r w:rsidR="008661FA" w:rsidRPr="00566BF9">
        <w:rPr>
          <w:rFonts w:ascii="Times New Roman" w:hAnsi="Times New Roman" w:cs="Times New Roman"/>
          <w:sz w:val="24"/>
          <w:szCs w:val="24"/>
        </w:rPr>
        <w:t xml:space="preserve"> </w:t>
      </w:r>
      <w:r w:rsidRPr="00566BF9">
        <w:rPr>
          <w:rFonts w:ascii="Times New Roman" w:hAnsi="Times New Roman" w:cs="Times New Roman"/>
          <w:sz w:val="24"/>
          <w:szCs w:val="24"/>
        </w:rPr>
        <w:t>mental hospital cemetery restoration</w:t>
      </w:r>
      <w:r w:rsidR="00050C55">
        <w:rPr>
          <w:rFonts w:ascii="Times New Roman" w:hAnsi="Times New Roman" w:cs="Times New Roman"/>
          <w:sz w:val="24"/>
          <w:szCs w:val="24"/>
        </w:rPr>
        <w:t xml:space="preserve"> and remembrance projects.  T</w:t>
      </w:r>
      <w:r w:rsidRPr="00566BF9">
        <w:rPr>
          <w:rFonts w:ascii="Times New Roman" w:hAnsi="Times New Roman" w:cs="Times New Roman"/>
          <w:sz w:val="24"/>
          <w:szCs w:val="24"/>
        </w:rPr>
        <w:t xml:space="preserve">able </w:t>
      </w:r>
      <w:r w:rsidR="00050C55">
        <w:rPr>
          <w:rFonts w:ascii="Times New Roman" w:hAnsi="Times New Roman" w:cs="Times New Roman"/>
          <w:sz w:val="24"/>
          <w:szCs w:val="24"/>
        </w:rPr>
        <w:t xml:space="preserve">3 (at the end of this report) </w:t>
      </w:r>
      <w:r w:rsidRPr="00566BF9">
        <w:rPr>
          <w:rFonts w:ascii="Times New Roman" w:hAnsi="Times New Roman" w:cs="Times New Roman"/>
          <w:sz w:val="24"/>
          <w:szCs w:val="24"/>
        </w:rPr>
        <w:t xml:space="preserve">is by no means comprehensive, but represents most </w:t>
      </w:r>
      <w:r w:rsidR="00050C55">
        <w:rPr>
          <w:rFonts w:ascii="Times New Roman" w:hAnsi="Times New Roman" w:cs="Times New Roman"/>
          <w:sz w:val="24"/>
          <w:szCs w:val="24"/>
        </w:rPr>
        <w:t xml:space="preserve">of </w:t>
      </w:r>
      <w:r w:rsidR="008E1469">
        <w:rPr>
          <w:rFonts w:ascii="Times New Roman" w:hAnsi="Times New Roman" w:cs="Times New Roman"/>
          <w:sz w:val="24"/>
          <w:szCs w:val="24"/>
        </w:rPr>
        <w:t>the website</w:t>
      </w:r>
      <w:r w:rsidRPr="00566BF9">
        <w:rPr>
          <w:rFonts w:ascii="Times New Roman" w:hAnsi="Times New Roman" w:cs="Times New Roman"/>
          <w:sz w:val="24"/>
          <w:szCs w:val="24"/>
        </w:rPr>
        <w:t>s I visited in</w:t>
      </w:r>
      <w:r w:rsidR="008E1469">
        <w:rPr>
          <w:rFonts w:ascii="Times New Roman" w:hAnsi="Times New Roman" w:cs="Times New Roman"/>
          <w:sz w:val="24"/>
          <w:szCs w:val="24"/>
        </w:rPr>
        <w:t xml:space="preserve"> the preparation of this report.</w:t>
      </w:r>
    </w:p>
    <w:p w:rsidR="00F95B1E" w:rsidRDefault="00F95B1E" w:rsidP="003660FC">
      <w:pPr>
        <w:spacing w:after="0" w:line="240" w:lineRule="auto"/>
        <w:ind w:firstLine="0"/>
        <w:rPr>
          <w:rFonts w:ascii="Times New Roman" w:hAnsi="Times New Roman" w:cs="Times New Roman"/>
          <w:sz w:val="24"/>
          <w:szCs w:val="24"/>
        </w:rPr>
      </w:pPr>
    </w:p>
    <w:p w:rsidR="00E0354A" w:rsidRPr="00566BF9" w:rsidRDefault="00E0354A" w:rsidP="003660FC">
      <w:pPr>
        <w:spacing w:after="0" w:line="240" w:lineRule="auto"/>
        <w:rPr>
          <w:rFonts w:ascii="Times New Roman" w:hAnsi="Times New Roman" w:cs="Times New Roman"/>
          <w:sz w:val="24"/>
          <w:szCs w:val="24"/>
        </w:rPr>
      </w:pPr>
      <w:proofErr w:type="gramStart"/>
      <w:r w:rsidRPr="00566BF9">
        <w:rPr>
          <w:rFonts w:ascii="Times New Roman" w:hAnsi="Times New Roman" w:cs="Times New Roman"/>
          <w:i/>
          <w:sz w:val="24"/>
          <w:szCs w:val="24"/>
        </w:rPr>
        <w:t>General information websites</w:t>
      </w:r>
      <w:r w:rsidR="008E1469">
        <w:rPr>
          <w:rFonts w:ascii="Times New Roman" w:hAnsi="Times New Roman" w:cs="Times New Roman"/>
          <w:i/>
          <w:sz w:val="24"/>
          <w:szCs w:val="24"/>
        </w:rPr>
        <w:t>, including videos</w:t>
      </w:r>
      <w:r w:rsidRPr="00566BF9">
        <w:rPr>
          <w:rFonts w:ascii="Times New Roman" w:hAnsi="Times New Roman" w:cs="Times New Roman"/>
          <w:sz w:val="24"/>
          <w:szCs w:val="24"/>
        </w:rPr>
        <w:t>.</w:t>
      </w:r>
      <w:proofErr w:type="gramEnd"/>
      <w:r w:rsidRPr="00566BF9">
        <w:rPr>
          <w:rFonts w:ascii="Times New Roman" w:hAnsi="Times New Roman" w:cs="Times New Roman"/>
          <w:sz w:val="24"/>
          <w:szCs w:val="24"/>
        </w:rPr>
        <w:t xml:space="preserve">  In addition to the specific state-related websites listed in the table above, a number of more general sources are available online and should be checked for further information, including:</w:t>
      </w:r>
    </w:p>
    <w:p w:rsidR="008511FE" w:rsidRPr="00566BF9" w:rsidRDefault="009341EA" w:rsidP="003660FC">
      <w:pPr>
        <w:pStyle w:val="ListParagraph"/>
        <w:numPr>
          <w:ilvl w:val="0"/>
          <w:numId w:val="7"/>
        </w:numPr>
        <w:autoSpaceDE w:val="0"/>
        <w:autoSpaceDN w:val="0"/>
        <w:adjustRightInd w:val="0"/>
        <w:spacing w:after="0" w:line="240" w:lineRule="auto"/>
        <w:ind w:left="1080"/>
        <w:rPr>
          <w:rFonts w:ascii="Times New Roman" w:hAnsi="Times New Roman" w:cs="Times New Roman"/>
          <w:sz w:val="24"/>
          <w:szCs w:val="24"/>
        </w:rPr>
      </w:pPr>
      <w:hyperlink r:id="rId66" w:history="1">
        <w:r w:rsidR="008511FE" w:rsidRPr="00566BF9">
          <w:rPr>
            <w:rStyle w:val="Hyperlink"/>
            <w:rFonts w:ascii="Times New Roman" w:hAnsi="Times New Roman" w:cs="Times New Roman"/>
            <w:sz w:val="24"/>
            <w:szCs w:val="24"/>
          </w:rPr>
          <w:t>http://www.nasmhpd.org/docs/policy/cemetaries.pdf</w:t>
        </w:r>
      </w:hyperlink>
      <w:r w:rsidR="008511FE" w:rsidRPr="00566BF9">
        <w:rPr>
          <w:rFonts w:ascii="Times New Roman" w:hAnsi="Times New Roman" w:cs="Times New Roman"/>
          <w:sz w:val="24"/>
          <w:szCs w:val="24"/>
        </w:rPr>
        <w:t xml:space="preserve"> -- </w:t>
      </w:r>
      <w:r w:rsidR="008511FE" w:rsidRPr="00566BF9">
        <w:rPr>
          <w:rFonts w:ascii="Times New Roman" w:hAnsi="Times New Roman" w:cs="Times New Roman"/>
          <w:bCs/>
          <w:sz w:val="24"/>
          <w:szCs w:val="24"/>
        </w:rPr>
        <w:t>NASMHPD POSITION STATEMENT ON STATE PSYCHIATRIC HOSPITAL PATIENT CEMETERIES</w:t>
      </w:r>
    </w:p>
    <w:p w:rsidR="00E0354A" w:rsidRPr="00566BF9" w:rsidRDefault="009341EA" w:rsidP="003660FC">
      <w:pPr>
        <w:pStyle w:val="ListParagraph"/>
        <w:numPr>
          <w:ilvl w:val="0"/>
          <w:numId w:val="5"/>
        </w:numPr>
        <w:spacing w:after="0" w:line="240" w:lineRule="auto"/>
        <w:ind w:left="1080"/>
        <w:rPr>
          <w:rFonts w:ascii="Times New Roman" w:hAnsi="Times New Roman" w:cs="Times New Roman"/>
          <w:sz w:val="24"/>
          <w:szCs w:val="24"/>
        </w:rPr>
      </w:pPr>
      <w:hyperlink r:id="rId67" w:history="1">
        <w:r w:rsidR="00E0354A" w:rsidRPr="00566BF9">
          <w:rPr>
            <w:rStyle w:val="Hyperlink"/>
            <w:rFonts w:ascii="Times New Roman" w:hAnsi="Times New Roman" w:cs="Times New Roman"/>
            <w:sz w:val="24"/>
            <w:szCs w:val="24"/>
          </w:rPr>
          <w:t>http://ncmhr.org/cemetery.htm</w:t>
        </w:r>
      </w:hyperlink>
      <w:r w:rsidR="00E0354A" w:rsidRPr="00566BF9">
        <w:rPr>
          <w:rFonts w:ascii="Times New Roman" w:hAnsi="Times New Roman" w:cs="Times New Roman"/>
          <w:sz w:val="24"/>
          <w:szCs w:val="24"/>
        </w:rPr>
        <w:t xml:space="preserve"> -- National Coalition for Mental Health Recovery site, “State Hospital Cemetery Restoration” page.  Note: This is an active site, in general, but this part of the site – which looks like it was set up to be a one-stop location for information about all mental hospital cemetery restoration projects – has not been populated with information except for one link, about Danvers Hospital in New York.</w:t>
      </w:r>
    </w:p>
    <w:p w:rsidR="00E0354A" w:rsidRPr="00566BF9" w:rsidRDefault="009341EA" w:rsidP="003660FC">
      <w:pPr>
        <w:pStyle w:val="ListParagraph"/>
        <w:numPr>
          <w:ilvl w:val="0"/>
          <w:numId w:val="5"/>
        </w:numPr>
        <w:spacing w:after="0" w:line="240" w:lineRule="auto"/>
        <w:ind w:left="1080"/>
        <w:rPr>
          <w:rFonts w:ascii="Times New Roman" w:hAnsi="Times New Roman" w:cs="Times New Roman"/>
          <w:sz w:val="24"/>
          <w:szCs w:val="24"/>
        </w:rPr>
      </w:pPr>
      <w:hyperlink r:id="rId68" w:history="1">
        <w:r w:rsidR="0046451E" w:rsidRPr="00566BF9">
          <w:rPr>
            <w:rStyle w:val="Hyperlink"/>
            <w:rFonts w:ascii="Times New Roman" w:hAnsi="Times New Roman" w:cs="Times New Roman"/>
            <w:sz w:val="24"/>
            <w:szCs w:val="24"/>
          </w:rPr>
          <w:t>http://lunatickfringe.wordpress.com/cemetery-restoration/</w:t>
        </w:r>
      </w:hyperlink>
      <w:r w:rsidR="0046451E" w:rsidRPr="00566BF9">
        <w:rPr>
          <w:rFonts w:ascii="Times New Roman" w:hAnsi="Times New Roman" w:cs="Times New Roman"/>
          <w:sz w:val="24"/>
          <w:szCs w:val="24"/>
        </w:rPr>
        <w:t xml:space="preserve"> -- Lunatic Fringe maintains an extensive website, including a section on “Cemetery Restoration” with many (many, many) articles about cemetery restoration projects from around the country.  New articles are being added all the time, and are placed at the top of the web page.</w:t>
      </w:r>
    </w:p>
    <w:p w:rsidR="0046451E" w:rsidRPr="00566BF9" w:rsidRDefault="009341EA" w:rsidP="003660FC">
      <w:pPr>
        <w:pStyle w:val="ListParagraph"/>
        <w:numPr>
          <w:ilvl w:val="0"/>
          <w:numId w:val="5"/>
        </w:numPr>
        <w:spacing w:after="0" w:line="240" w:lineRule="auto"/>
        <w:ind w:left="1080"/>
        <w:rPr>
          <w:rFonts w:ascii="Times New Roman" w:hAnsi="Times New Roman" w:cs="Times New Roman"/>
          <w:sz w:val="24"/>
          <w:szCs w:val="24"/>
        </w:rPr>
      </w:pPr>
      <w:hyperlink r:id="rId69" w:history="1">
        <w:r w:rsidR="008B375B" w:rsidRPr="00566BF9">
          <w:rPr>
            <w:rStyle w:val="Hyperlink"/>
            <w:rFonts w:ascii="Times New Roman" w:hAnsi="Times New Roman" w:cs="Times New Roman"/>
            <w:sz w:val="24"/>
            <w:szCs w:val="24"/>
          </w:rPr>
          <w:t>http://www.memorialofrecovereddignity.org/</w:t>
        </w:r>
      </w:hyperlink>
      <w:r w:rsidR="008B375B" w:rsidRPr="00566BF9">
        <w:rPr>
          <w:rFonts w:ascii="Times New Roman" w:hAnsi="Times New Roman" w:cs="Times New Roman"/>
          <w:sz w:val="24"/>
          <w:szCs w:val="24"/>
        </w:rPr>
        <w:t xml:space="preserve"> -- The Gardens at Saint Elizabeths: Memorial of Recovered Dignity.</w:t>
      </w:r>
    </w:p>
    <w:p w:rsidR="00E0354A" w:rsidRPr="00566BF9" w:rsidRDefault="009341EA" w:rsidP="003660FC">
      <w:pPr>
        <w:pStyle w:val="ListParagraph"/>
        <w:numPr>
          <w:ilvl w:val="0"/>
          <w:numId w:val="5"/>
        </w:numPr>
        <w:spacing w:after="0" w:line="240" w:lineRule="auto"/>
        <w:ind w:left="1080"/>
        <w:rPr>
          <w:rFonts w:ascii="Times New Roman" w:hAnsi="Times New Roman" w:cs="Times New Roman"/>
          <w:sz w:val="24"/>
          <w:szCs w:val="24"/>
        </w:rPr>
      </w:pPr>
      <w:hyperlink r:id="rId70" w:history="1">
        <w:r w:rsidR="00FD5CD7" w:rsidRPr="00566BF9">
          <w:rPr>
            <w:rStyle w:val="Hyperlink"/>
            <w:rFonts w:ascii="Times New Roman" w:hAnsi="Times New Roman" w:cs="Times New Roman"/>
            <w:sz w:val="24"/>
            <w:szCs w:val="24"/>
          </w:rPr>
          <w:t>http://www.asylumprojects.org/index.php?title=Main_Page</w:t>
        </w:r>
      </w:hyperlink>
      <w:r w:rsidR="00FD5CD7" w:rsidRPr="00566BF9">
        <w:rPr>
          <w:rFonts w:ascii="Times New Roman" w:hAnsi="Times New Roman" w:cs="Times New Roman"/>
          <w:sz w:val="24"/>
          <w:szCs w:val="24"/>
        </w:rPr>
        <w:t xml:space="preserve"> – A Wiki that anyone can edit, with information about mental hospitals around the world</w:t>
      </w:r>
    </w:p>
    <w:p w:rsidR="00F80D21" w:rsidRPr="00566BF9" w:rsidRDefault="00F80D21" w:rsidP="003660FC">
      <w:pPr>
        <w:pStyle w:val="ListParagraph"/>
        <w:numPr>
          <w:ilvl w:val="0"/>
          <w:numId w:val="6"/>
        </w:numPr>
        <w:spacing w:after="0" w:line="240" w:lineRule="auto"/>
        <w:ind w:left="1080"/>
        <w:rPr>
          <w:rFonts w:ascii="Times New Roman" w:eastAsia="Times New Roman" w:hAnsi="Times New Roman" w:cs="Times New Roman"/>
          <w:sz w:val="24"/>
          <w:szCs w:val="24"/>
        </w:rPr>
      </w:pPr>
      <w:r w:rsidRPr="00566BF9">
        <w:rPr>
          <w:rStyle w:val="watch-title"/>
          <w:rFonts w:ascii="Times New Roman" w:hAnsi="Times New Roman" w:cs="Times New Roman"/>
          <w:bCs/>
          <w:kern w:val="36"/>
          <w:sz w:val="24"/>
          <w:szCs w:val="24"/>
        </w:rPr>
        <w:t>“From Numbers to Names: State Hospital Cemetery Restoration</w:t>
      </w:r>
      <w:r w:rsidR="009C6571" w:rsidRPr="00566BF9">
        <w:rPr>
          <w:rStyle w:val="watch-title"/>
          <w:rFonts w:ascii="Times New Roman" w:hAnsi="Times New Roman" w:cs="Times New Roman"/>
          <w:bCs/>
          <w:kern w:val="36"/>
          <w:sz w:val="24"/>
          <w:szCs w:val="24"/>
        </w:rPr>
        <w:t>” (</w:t>
      </w:r>
      <w:r w:rsidRPr="00566BF9">
        <w:rPr>
          <w:rStyle w:val="watch-title"/>
          <w:rFonts w:ascii="Times New Roman" w:hAnsi="Times New Roman" w:cs="Times New Roman"/>
          <w:bCs/>
          <w:kern w:val="36"/>
          <w:sz w:val="24"/>
          <w:szCs w:val="24"/>
        </w:rPr>
        <w:t>Pat Deegan</w:t>
      </w:r>
      <w:r w:rsidR="009C6571" w:rsidRPr="00566BF9">
        <w:rPr>
          <w:rStyle w:val="watch-title"/>
          <w:rFonts w:ascii="Times New Roman" w:hAnsi="Times New Roman" w:cs="Times New Roman"/>
          <w:bCs/>
          <w:kern w:val="36"/>
          <w:sz w:val="24"/>
          <w:szCs w:val="24"/>
        </w:rPr>
        <w:t xml:space="preserve">, 2010) </w:t>
      </w:r>
      <w:hyperlink r:id="rId71" w:history="1">
        <w:r w:rsidR="009C6571" w:rsidRPr="00566BF9">
          <w:rPr>
            <w:rStyle w:val="Hyperlink"/>
            <w:rFonts w:ascii="Times New Roman" w:hAnsi="Times New Roman" w:cs="Times New Roman"/>
            <w:bCs/>
            <w:kern w:val="36"/>
            <w:sz w:val="24"/>
            <w:szCs w:val="24"/>
          </w:rPr>
          <w:t>http://www.youtube.com/watch?v=A1bgJX93_II</w:t>
        </w:r>
      </w:hyperlink>
      <w:r w:rsidR="009C6571" w:rsidRPr="00566BF9">
        <w:rPr>
          <w:rStyle w:val="watch-title"/>
          <w:rFonts w:ascii="Times New Roman" w:hAnsi="Times New Roman" w:cs="Times New Roman"/>
          <w:bCs/>
          <w:kern w:val="36"/>
          <w:sz w:val="24"/>
          <w:szCs w:val="24"/>
        </w:rPr>
        <w:t xml:space="preserve">  </w:t>
      </w:r>
      <w:r w:rsidRPr="00566BF9">
        <w:rPr>
          <w:rStyle w:val="watch-title"/>
          <w:rFonts w:ascii="Times New Roman" w:hAnsi="Times New Roman" w:cs="Times New Roman"/>
          <w:bCs/>
          <w:kern w:val="36"/>
          <w:sz w:val="24"/>
          <w:szCs w:val="24"/>
        </w:rPr>
        <w:t xml:space="preserve">14 minute video </w:t>
      </w:r>
      <w:r w:rsidR="009C6571" w:rsidRPr="00566BF9">
        <w:rPr>
          <w:rStyle w:val="watch-title"/>
          <w:rFonts w:ascii="Times New Roman" w:hAnsi="Times New Roman" w:cs="Times New Roman"/>
          <w:bCs/>
          <w:kern w:val="36"/>
          <w:sz w:val="24"/>
          <w:szCs w:val="24"/>
        </w:rPr>
        <w:t xml:space="preserve">about Danvers State Hospital Cemetery restoration, in </w:t>
      </w:r>
      <w:r w:rsidRPr="00566BF9">
        <w:rPr>
          <w:rFonts w:ascii="Times New Roman" w:eastAsia="Times New Roman" w:hAnsi="Times New Roman" w:cs="Times New Roman"/>
          <w:sz w:val="24"/>
          <w:szCs w:val="24"/>
        </w:rPr>
        <w:t>Massachusetts.  Pat Deegan also has a number of other videos on various issues relating to mental health.</w:t>
      </w:r>
    </w:p>
    <w:p w:rsidR="00F80D21" w:rsidRPr="00566BF9" w:rsidRDefault="009C6571" w:rsidP="003660FC">
      <w:pPr>
        <w:pStyle w:val="ListParagraph"/>
        <w:numPr>
          <w:ilvl w:val="0"/>
          <w:numId w:val="6"/>
        </w:numPr>
        <w:spacing w:after="0" w:line="240" w:lineRule="auto"/>
        <w:ind w:left="1080"/>
        <w:rPr>
          <w:rStyle w:val="watch-title"/>
          <w:rFonts w:ascii="Times New Roman" w:hAnsi="Times New Roman" w:cs="Times New Roman"/>
          <w:bCs/>
          <w:kern w:val="36"/>
          <w:sz w:val="24"/>
          <w:szCs w:val="24"/>
        </w:rPr>
      </w:pPr>
      <w:r w:rsidRPr="00566BF9">
        <w:rPr>
          <w:rStyle w:val="watch-title"/>
          <w:rFonts w:ascii="Times New Roman" w:hAnsi="Times New Roman" w:cs="Times New Roman"/>
          <w:bCs/>
          <w:kern w:val="36"/>
          <w:sz w:val="24"/>
          <w:szCs w:val="24"/>
        </w:rPr>
        <w:t xml:space="preserve">“Mental Health Activists Restore Cemeteries” (Mental Illness Watch, miwatch.org, 2009) </w:t>
      </w:r>
      <w:hyperlink r:id="rId72" w:history="1">
        <w:r w:rsidRPr="00566BF9">
          <w:rPr>
            <w:rStyle w:val="Hyperlink"/>
            <w:rFonts w:ascii="Times New Roman" w:hAnsi="Times New Roman" w:cs="Times New Roman"/>
            <w:bCs/>
            <w:kern w:val="36"/>
            <w:sz w:val="24"/>
            <w:szCs w:val="24"/>
          </w:rPr>
          <w:t>http://www.youtube.com/watch?v=ktarDD7OSSo</w:t>
        </w:r>
      </w:hyperlink>
      <w:r w:rsidRPr="00566BF9">
        <w:rPr>
          <w:rStyle w:val="watch-title"/>
          <w:rFonts w:ascii="Times New Roman" w:hAnsi="Times New Roman" w:cs="Times New Roman"/>
          <w:bCs/>
          <w:kern w:val="36"/>
          <w:sz w:val="24"/>
          <w:szCs w:val="24"/>
        </w:rPr>
        <w:t xml:space="preserve">  4 minute video about the discovery of the cremains at Oregon State Hospital</w:t>
      </w:r>
      <w:r w:rsidR="00037B03" w:rsidRPr="00566BF9">
        <w:rPr>
          <w:rStyle w:val="watch-title"/>
          <w:rFonts w:ascii="Times New Roman" w:hAnsi="Times New Roman" w:cs="Times New Roman"/>
          <w:bCs/>
          <w:kern w:val="36"/>
          <w:sz w:val="24"/>
          <w:szCs w:val="24"/>
        </w:rPr>
        <w:t>.</w:t>
      </w:r>
    </w:p>
    <w:p w:rsidR="00037B03" w:rsidRPr="00566BF9" w:rsidRDefault="00037B03" w:rsidP="003660FC">
      <w:pPr>
        <w:pStyle w:val="ListParagraph"/>
        <w:numPr>
          <w:ilvl w:val="0"/>
          <w:numId w:val="6"/>
        </w:numPr>
        <w:spacing w:after="0" w:line="240" w:lineRule="auto"/>
        <w:ind w:left="1080"/>
        <w:rPr>
          <w:rStyle w:val="watch-title"/>
          <w:rFonts w:ascii="Times New Roman" w:hAnsi="Times New Roman" w:cs="Times New Roman"/>
          <w:bCs/>
          <w:kern w:val="36"/>
          <w:sz w:val="24"/>
          <w:szCs w:val="24"/>
        </w:rPr>
      </w:pPr>
      <w:r w:rsidRPr="00566BF9">
        <w:rPr>
          <w:rStyle w:val="watch-title"/>
          <w:rFonts w:ascii="Times New Roman" w:hAnsi="Times New Roman" w:cs="Times New Roman"/>
          <w:bCs/>
          <w:kern w:val="36"/>
          <w:sz w:val="24"/>
          <w:szCs w:val="24"/>
        </w:rPr>
        <w:t xml:space="preserve">“St. Elizabeths Dedication of National Memorial” (Mental Illness Watch, miwatch.org, 2009) </w:t>
      </w:r>
      <w:hyperlink r:id="rId73" w:history="1">
        <w:r w:rsidRPr="00566BF9">
          <w:rPr>
            <w:rStyle w:val="Hyperlink"/>
            <w:rFonts w:ascii="Times New Roman" w:hAnsi="Times New Roman" w:cs="Times New Roman"/>
            <w:bCs/>
            <w:kern w:val="36"/>
            <w:sz w:val="24"/>
            <w:szCs w:val="24"/>
          </w:rPr>
          <w:t>http://www.youtube.com/watch?v=KLyovKHDjzc</w:t>
        </w:r>
      </w:hyperlink>
      <w:r w:rsidRPr="00566BF9">
        <w:rPr>
          <w:rStyle w:val="watch-title"/>
          <w:rFonts w:ascii="Times New Roman" w:hAnsi="Times New Roman" w:cs="Times New Roman"/>
          <w:bCs/>
          <w:kern w:val="36"/>
          <w:sz w:val="24"/>
          <w:szCs w:val="24"/>
        </w:rPr>
        <w:t xml:space="preserve">  1.5 minute video with snippets from the 2009 announcement at St. Es.</w:t>
      </w:r>
    </w:p>
    <w:p w:rsidR="00DF31AC" w:rsidRPr="00566BF9" w:rsidRDefault="001F36D7" w:rsidP="003660FC">
      <w:pPr>
        <w:pStyle w:val="ListParagraph"/>
        <w:numPr>
          <w:ilvl w:val="0"/>
          <w:numId w:val="6"/>
        </w:numPr>
        <w:spacing w:after="0" w:line="240" w:lineRule="auto"/>
        <w:ind w:left="1080"/>
        <w:rPr>
          <w:rStyle w:val="watch-title"/>
          <w:rFonts w:ascii="Times New Roman" w:hAnsi="Times New Roman" w:cs="Times New Roman"/>
          <w:bCs/>
          <w:kern w:val="36"/>
          <w:sz w:val="24"/>
          <w:szCs w:val="24"/>
        </w:rPr>
      </w:pPr>
      <w:r w:rsidRPr="00566BF9">
        <w:rPr>
          <w:rStyle w:val="watch-title"/>
          <w:rFonts w:ascii="Times New Roman" w:hAnsi="Times New Roman" w:cs="Times New Roman"/>
          <w:bCs/>
          <w:kern w:val="36"/>
          <w:sz w:val="24"/>
          <w:szCs w:val="24"/>
        </w:rPr>
        <w:t>“Unseen &amp; Unheard</w:t>
      </w:r>
      <w:r w:rsidR="0059685B" w:rsidRPr="00566BF9">
        <w:rPr>
          <w:rStyle w:val="watch-title"/>
          <w:rFonts w:ascii="Times New Roman" w:hAnsi="Times New Roman" w:cs="Times New Roman"/>
          <w:bCs/>
          <w:kern w:val="36"/>
          <w:sz w:val="24"/>
          <w:szCs w:val="24"/>
        </w:rPr>
        <w:t>”</w:t>
      </w:r>
      <w:r w:rsidRPr="00566BF9">
        <w:rPr>
          <w:rStyle w:val="watch-title"/>
          <w:rFonts w:ascii="Times New Roman" w:hAnsi="Times New Roman" w:cs="Times New Roman"/>
          <w:bCs/>
          <w:kern w:val="36"/>
          <w:sz w:val="24"/>
          <w:szCs w:val="24"/>
        </w:rPr>
        <w:t xml:space="preserve"> 2010 -- Saint Elizabeth's Hospital” (American University School of Communication, 2010)  </w:t>
      </w:r>
      <w:hyperlink r:id="rId74" w:history="1"/>
      <w:r w:rsidRPr="00566BF9">
        <w:rPr>
          <w:rStyle w:val="watch-title"/>
          <w:rFonts w:ascii="Times New Roman" w:hAnsi="Times New Roman" w:cs="Times New Roman"/>
          <w:bCs/>
          <w:kern w:val="36"/>
          <w:sz w:val="24"/>
          <w:szCs w:val="24"/>
        </w:rPr>
        <w:t xml:space="preserve"> .</w:t>
      </w:r>
      <w:r w:rsidRPr="00566BF9">
        <w:rPr>
          <w:rFonts w:ascii="Times New Roman" w:hAnsi="Times New Roman" w:cs="Times New Roman"/>
          <w:sz w:val="24"/>
          <w:szCs w:val="24"/>
        </w:rPr>
        <w:t xml:space="preserve"> </w:t>
      </w:r>
      <w:hyperlink r:id="rId75" w:history="1">
        <w:r w:rsidRPr="00566BF9">
          <w:rPr>
            <w:rStyle w:val="Hyperlink"/>
            <w:rFonts w:ascii="Times New Roman" w:hAnsi="Times New Roman" w:cs="Times New Roman"/>
            <w:bCs/>
            <w:kern w:val="36"/>
            <w:sz w:val="24"/>
            <w:szCs w:val="24"/>
          </w:rPr>
          <w:t>http://www.youtube.com/watch?v=QQDgPyrQtW8</w:t>
        </w:r>
      </w:hyperlink>
      <w:r w:rsidRPr="00566BF9">
        <w:rPr>
          <w:rStyle w:val="watch-title"/>
          <w:rFonts w:ascii="Times New Roman" w:hAnsi="Times New Roman" w:cs="Times New Roman"/>
          <w:bCs/>
          <w:kern w:val="36"/>
          <w:sz w:val="24"/>
          <w:szCs w:val="24"/>
        </w:rPr>
        <w:t xml:space="preserve">  4 minute trailer for a documentary on St. Elizabeths.  Includes footage of Dr. Jogues Prandoni.</w:t>
      </w:r>
    </w:p>
    <w:p w:rsidR="00DF31AC" w:rsidRPr="00566BF9" w:rsidRDefault="009341EA" w:rsidP="003660FC">
      <w:pPr>
        <w:pStyle w:val="ListParagraph"/>
        <w:numPr>
          <w:ilvl w:val="0"/>
          <w:numId w:val="6"/>
        </w:numPr>
        <w:spacing w:after="0" w:line="240" w:lineRule="auto"/>
        <w:ind w:left="1080"/>
        <w:rPr>
          <w:rFonts w:ascii="Times New Roman" w:hAnsi="Times New Roman" w:cs="Times New Roman"/>
          <w:bCs/>
          <w:kern w:val="36"/>
          <w:sz w:val="24"/>
          <w:szCs w:val="24"/>
        </w:rPr>
      </w:pPr>
      <w:hyperlink r:id="rId76" w:history="1">
        <w:r w:rsidR="00DF31AC" w:rsidRPr="00566BF9">
          <w:rPr>
            <w:rStyle w:val="Hyperlink"/>
            <w:rFonts w:ascii="Times New Roman" w:hAnsi="Times New Roman" w:cs="Times New Roman"/>
            <w:bCs/>
            <w:kern w:val="36"/>
            <w:sz w:val="24"/>
            <w:szCs w:val="24"/>
          </w:rPr>
          <w:t>http://www.memorialofrecovereddignity.org/video_main.htm</w:t>
        </w:r>
      </w:hyperlink>
    </w:p>
    <w:p w:rsidR="00BA3B3F" w:rsidRPr="00566BF9" w:rsidRDefault="00BA3B3F" w:rsidP="003660FC">
      <w:pPr>
        <w:pStyle w:val="NormalWeb"/>
        <w:numPr>
          <w:ilvl w:val="1"/>
          <w:numId w:val="6"/>
        </w:numPr>
        <w:spacing w:after="0" w:afterAutospacing="0"/>
        <w:jc w:val="both"/>
      </w:pPr>
      <w:r w:rsidRPr="00566BF9">
        <w:t xml:space="preserve">Video2.htm -- </w:t>
      </w:r>
      <w:hyperlink r:id="rId77" w:history="1">
        <w:r w:rsidRPr="00566BF9">
          <w:rPr>
            <w:rStyle w:val="Hyperlink"/>
          </w:rPr>
          <w:t>'Recovered Dignity'</w:t>
        </w:r>
      </w:hyperlink>
      <w:r w:rsidRPr="00566BF9">
        <w:t>, featuring Rosalynn Carter and others, who share the story of cemetery restorations led by consumers (short version - 10 minutes).</w:t>
      </w:r>
    </w:p>
    <w:p w:rsidR="00DF31AC" w:rsidRPr="00566BF9" w:rsidRDefault="00DF31AC" w:rsidP="003660FC">
      <w:pPr>
        <w:pStyle w:val="NormalWeb"/>
        <w:numPr>
          <w:ilvl w:val="1"/>
          <w:numId w:val="6"/>
        </w:numPr>
        <w:spacing w:after="0" w:afterAutospacing="0"/>
        <w:jc w:val="both"/>
        <w:rPr>
          <w:rStyle w:val="copytext1"/>
          <w:rFonts w:ascii="Times New Roman" w:hAnsi="Times New Roman" w:cs="Times New Roman"/>
          <w:sz w:val="24"/>
          <w:szCs w:val="24"/>
        </w:rPr>
      </w:pPr>
      <w:r w:rsidRPr="00566BF9">
        <w:rPr>
          <w:rStyle w:val="copytext1"/>
          <w:rFonts w:ascii="Times New Roman" w:hAnsi="Times New Roman" w:cs="Times New Roman"/>
          <w:sz w:val="24"/>
          <w:szCs w:val="24"/>
        </w:rPr>
        <w:t xml:space="preserve">Video3.htm -- The story of the project (national memorial at St. Es). An episode from NBC’s Today Show - </w:t>
      </w:r>
      <w:hyperlink r:id="rId78" w:history="1">
        <w:r w:rsidRPr="00566BF9">
          <w:rPr>
            <w:rStyle w:val="Hyperlink"/>
          </w:rPr>
          <w:t xml:space="preserve">'Strong at the Broken </w:t>
        </w:r>
        <w:proofErr w:type="gramStart"/>
        <w:r w:rsidRPr="00566BF9">
          <w:rPr>
            <w:rStyle w:val="Hyperlink"/>
          </w:rPr>
          <w:t xml:space="preserve">Places' </w:t>
        </w:r>
        <w:proofErr w:type="gramEnd"/>
      </w:hyperlink>
      <w:r w:rsidRPr="00566BF9">
        <w:rPr>
          <w:rStyle w:val="copytext1"/>
          <w:rFonts w:ascii="Times New Roman" w:hAnsi="Times New Roman" w:cs="Times New Roman"/>
          <w:sz w:val="24"/>
          <w:szCs w:val="24"/>
        </w:rPr>
        <w:t>.</w:t>
      </w:r>
      <w:r w:rsidR="00075F03" w:rsidRPr="00566BF9">
        <w:rPr>
          <w:rStyle w:val="copytext1"/>
          <w:rFonts w:ascii="Times New Roman" w:hAnsi="Times New Roman" w:cs="Times New Roman"/>
          <w:sz w:val="24"/>
          <w:szCs w:val="24"/>
        </w:rPr>
        <w:t xml:space="preserve"> includes Larry Frick from Central State Hospital, Georgia Project</w:t>
      </w:r>
    </w:p>
    <w:p w:rsidR="00DF31AC" w:rsidRPr="00566BF9" w:rsidRDefault="00DF31AC" w:rsidP="003660FC">
      <w:pPr>
        <w:pStyle w:val="NormalWeb"/>
        <w:numPr>
          <w:ilvl w:val="1"/>
          <w:numId w:val="6"/>
        </w:numPr>
        <w:spacing w:after="0" w:afterAutospacing="0"/>
        <w:jc w:val="both"/>
      </w:pPr>
      <w:r w:rsidRPr="00566BF9">
        <w:t xml:space="preserve">Video5.htm -- How it all began. Another episode from NBC’s Today Show - </w:t>
      </w:r>
      <w:hyperlink r:id="rId79" w:history="1">
        <w:r w:rsidRPr="00566BF9">
          <w:rPr>
            <w:rStyle w:val="Hyperlink"/>
          </w:rPr>
          <w:t xml:space="preserve">'City Of The Lost </w:t>
        </w:r>
        <w:proofErr w:type="gramStart"/>
        <w:r w:rsidRPr="00566BF9">
          <w:rPr>
            <w:rStyle w:val="Hyperlink"/>
          </w:rPr>
          <w:t xml:space="preserve">Graves' </w:t>
        </w:r>
        <w:proofErr w:type="gramEnd"/>
      </w:hyperlink>
      <w:r w:rsidRPr="00566BF9">
        <w:t xml:space="preserve">. </w:t>
      </w:r>
      <w:r w:rsidR="00140BC5" w:rsidRPr="00566BF9">
        <w:t xml:space="preserve"> About the discovery of the cemeteries at Milledgeville, Georgia (Bud Merritt).</w:t>
      </w:r>
    </w:p>
    <w:p w:rsidR="00DF31AC" w:rsidRPr="00566BF9" w:rsidRDefault="009341EA" w:rsidP="003660FC">
      <w:pPr>
        <w:pStyle w:val="NormalWeb"/>
        <w:numPr>
          <w:ilvl w:val="1"/>
          <w:numId w:val="6"/>
        </w:numPr>
        <w:spacing w:after="0" w:afterAutospacing="0"/>
        <w:jc w:val="both"/>
      </w:pPr>
      <w:hyperlink r:id="rId80" w:history="1">
        <w:r w:rsidR="00DF31AC" w:rsidRPr="00566BF9">
          <w:rPr>
            <w:rStyle w:val="Hyperlink"/>
          </w:rPr>
          <w:t>'Recovered Dignity'</w:t>
        </w:r>
      </w:hyperlink>
      <w:r w:rsidR="00DF31AC" w:rsidRPr="00566BF9">
        <w:t>, featuring Rosalynn Carter and others, who share the story of cemetery restorations l</w:t>
      </w:r>
      <w:r w:rsidR="00BA3B3F" w:rsidRPr="00566BF9">
        <w:t>ed by consumers (long version).</w:t>
      </w:r>
    </w:p>
    <w:p w:rsidR="008E1469" w:rsidRDefault="00041A04" w:rsidP="003660FC">
      <w:pPr>
        <w:pStyle w:val="NormalWeb"/>
        <w:numPr>
          <w:ilvl w:val="0"/>
          <w:numId w:val="6"/>
        </w:numPr>
        <w:tabs>
          <w:tab w:val="left" w:pos="1080"/>
        </w:tabs>
        <w:spacing w:before="0" w:beforeAutospacing="0" w:after="0" w:afterAutospacing="0"/>
        <w:ind w:left="1080"/>
      </w:pPr>
      <w:r w:rsidRPr="00566BF9">
        <w:t xml:space="preserve">“We can finish the story of their lives” (KOMO news story, 2009) </w:t>
      </w:r>
      <w:hyperlink r:id="rId81" w:history="1">
        <w:r w:rsidRPr="00566BF9">
          <w:rPr>
            <w:rStyle w:val="Hyperlink"/>
          </w:rPr>
          <w:t>http://www.komonews.com/news/63488827.html</w:t>
        </w:r>
      </w:hyperlink>
      <w:r w:rsidRPr="00566BF9">
        <w:t xml:space="preserve">  2.5 minute video about the Grave Concerns project at Washington State Hospital.</w:t>
      </w:r>
    </w:p>
    <w:p w:rsidR="008E1469" w:rsidRDefault="008E1469">
      <w:pPr>
        <w:rPr>
          <w:rFonts w:ascii="Times New Roman" w:eastAsia="Times New Roman" w:hAnsi="Times New Roman" w:cs="Times New Roman"/>
          <w:sz w:val="24"/>
          <w:szCs w:val="24"/>
        </w:rPr>
      </w:pPr>
      <w:r>
        <w:br w:type="page"/>
      </w:r>
    </w:p>
    <w:p w:rsidR="00740B4E" w:rsidRPr="00566BF9" w:rsidRDefault="00343B0A" w:rsidP="003660FC">
      <w:pPr>
        <w:spacing w:after="0" w:line="240" w:lineRule="auto"/>
        <w:ind w:firstLine="0"/>
        <w:rPr>
          <w:rFonts w:ascii="Times New Roman" w:hAnsi="Times New Roman" w:cs="Times New Roman"/>
          <w:sz w:val="24"/>
          <w:szCs w:val="24"/>
          <w:u w:val="single"/>
        </w:rPr>
      </w:pPr>
      <w:r w:rsidRPr="00566BF9">
        <w:rPr>
          <w:rFonts w:ascii="Times New Roman" w:hAnsi="Times New Roman" w:cs="Times New Roman"/>
          <w:sz w:val="24"/>
          <w:szCs w:val="24"/>
          <w:u w:val="single"/>
        </w:rPr>
        <w:lastRenderedPageBreak/>
        <w:t xml:space="preserve">Final thoughts on the </w:t>
      </w:r>
      <w:r w:rsidR="00740B4E" w:rsidRPr="00566BF9">
        <w:rPr>
          <w:rFonts w:ascii="Times New Roman" w:hAnsi="Times New Roman" w:cs="Times New Roman"/>
          <w:sz w:val="24"/>
          <w:szCs w:val="24"/>
          <w:u w:val="single"/>
        </w:rPr>
        <w:t>Delaware State Hospital/DPC Cemetery</w:t>
      </w:r>
    </w:p>
    <w:p w:rsidR="00033019" w:rsidRPr="00566BF9" w:rsidRDefault="00033019" w:rsidP="00B44F64">
      <w:pPr>
        <w:spacing w:after="0" w:line="240" w:lineRule="auto"/>
        <w:ind w:firstLine="0"/>
        <w:rPr>
          <w:rFonts w:ascii="Times New Roman" w:hAnsi="Times New Roman" w:cs="Times New Roman"/>
          <w:sz w:val="24"/>
          <w:szCs w:val="24"/>
        </w:rPr>
      </w:pPr>
    </w:p>
    <w:p w:rsidR="00033019" w:rsidRPr="00566BF9" w:rsidRDefault="0003301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Now that you have a better idea of what has been done around the country to restore mental hospital cemetery grounds and provide some belated measure of respect to those buried therein, the time has come to discuss these issues with respect to the cemetery on the Herman M. Holloway, Sr. Campus.  There are a number of concerns that do not apply to the DSH/</w:t>
      </w:r>
      <w:r w:rsidR="00DE61B9" w:rsidRPr="00566BF9">
        <w:rPr>
          <w:rFonts w:ascii="Times New Roman" w:hAnsi="Times New Roman" w:cs="Times New Roman"/>
          <w:sz w:val="24"/>
          <w:szCs w:val="24"/>
        </w:rPr>
        <w:t>DPC cemetery grounds, at least at this time.  First, there are no plans to close the mental hospital or sell the land to another entity, or construct anything on the site of the cemetery.  Second, because the cemetery is located at the back of the campus, in a place where few people would stumble across it accidentally, yet where employees regularly pass by, it is in little danger of vandalism or damage.  Third, currently the cemetery has a very low profile in the community – most people are unaware of its existenc</w:t>
      </w:r>
      <w:r w:rsidR="007C2989" w:rsidRPr="00566BF9">
        <w:rPr>
          <w:rFonts w:ascii="Times New Roman" w:hAnsi="Times New Roman" w:cs="Times New Roman"/>
          <w:sz w:val="24"/>
          <w:szCs w:val="24"/>
        </w:rPr>
        <w:t>e, and few people come to visit.  For all of these reasons, there should be little controversy about any plans to make the site nicer.</w:t>
      </w:r>
    </w:p>
    <w:p w:rsidR="007C2989" w:rsidRPr="00566BF9" w:rsidRDefault="007C2989"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As far as providing headstones with names, dates of birth and death, and other information for the graves, there are several issues.  One is that headstones are expensive.  Given the current economic situation at the national and state level</w:t>
      </w:r>
      <w:r w:rsidR="008E7C29">
        <w:rPr>
          <w:rFonts w:ascii="Times New Roman" w:hAnsi="Times New Roman" w:cs="Times New Roman"/>
          <w:sz w:val="24"/>
          <w:szCs w:val="24"/>
        </w:rPr>
        <w:t>s</w:t>
      </w:r>
      <w:r w:rsidRPr="00566BF9">
        <w:rPr>
          <w:rFonts w:ascii="Times New Roman" w:hAnsi="Times New Roman" w:cs="Times New Roman"/>
          <w:sz w:val="24"/>
          <w:szCs w:val="24"/>
        </w:rPr>
        <w:t xml:space="preserve">, it is probably unrealistic to expect the state to contribute money to such an endeavor.  Thus, it will require private fundraising efforts to raise money, talk a stone company into donating stone </w:t>
      </w:r>
      <w:r w:rsidR="008E7C29">
        <w:rPr>
          <w:rFonts w:ascii="Times New Roman" w:hAnsi="Times New Roman" w:cs="Times New Roman"/>
          <w:sz w:val="24"/>
          <w:szCs w:val="24"/>
        </w:rPr>
        <w:t>and/</w:t>
      </w:r>
      <w:r w:rsidRPr="00566BF9">
        <w:rPr>
          <w:rFonts w:ascii="Times New Roman" w:hAnsi="Times New Roman" w:cs="Times New Roman"/>
          <w:sz w:val="24"/>
          <w:szCs w:val="24"/>
        </w:rPr>
        <w:t>or the labor and materials for etching, organize volunteers with the proper expertise to set the stones, etc.  Another issue is whether or not providing headstones is even desirable, as it will change the historic nature of the cemetery.  Finally, there is the issue of H</w:t>
      </w:r>
      <w:r w:rsidR="00A75774" w:rsidRPr="00566BF9">
        <w:rPr>
          <w:rFonts w:ascii="Times New Roman" w:hAnsi="Times New Roman" w:cs="Times New Roman"/>
          <w:sz w:val="24"/>
          <w:szCs w:val="24"/>
        </w:rPr>
        <w:t>IPAA restrictions.  T</w:t>
      </w:r>
      <w:r w:rsidRPr="00566BF9">
        <w:rPr>
          <w:rFonts w:ascii="Times New Roman" w:hAnsi="Times New Roman" w:cs="Times New Roman"/>
          <w:sz w:val="24"/>
          <w:szCs w:val="24"/>
        </w:rPr>
        <w:t>he federal government</w:t>
      </w:r>
      <w:r w:rsidR="00A75774" w:rsidRPr="00566BF9">
        <w:rPr>
          <w:rFonts w:ascii="Times New Roman" w:hAnsi="Times New Roman" w:cs="Times New Roman"/>
          <w:sz w:val="24"/>
          <w:szCs w:val="24"/>
        </w:rPr>
        <w:t xml:space="preserve"> (seems to have) decided that 50</w:t>
      </w:r>
      <w:r w:rsidRPr="00566BF9">
        <w:rPr>
          <w:rFonts w:ascii="Times New Roman" w:hAnsi="Times New Roman" w:cs="Times New Roman"/>
          <w:sz w:val="24"/>
          <w:szCs w:val="24"/>
        </w:rPr>
        <w:t xml:space="preserve"> years </w:t>
      </w:r>
      <w:r w:rsidR="00A75774" w:rsidRPr="00566BF9">
        <w:rPr>
          <w:rFonts w:ascii="Times New Roman" w:hAnsi="Times New Roman" w:cs="Times New Roman"/>
          <w:sz w:val="24"/>
          <w:szCs w:val="24"/>
        </w:rPr>
        <w:t xml:space="preserve">after the date of death is the limit of federal HIPAA restrictions.  Other states have passed specific laws either allowing the release of names, allowing the placing of headstones, or the listing of names on plaques, and/or declaring death information to not be classified as protected medical information.  The State of Delaware has not expressed any objections to the online publishing of the list of internments at the Delaware State Hospital Cemetery on </w:t>
      </w:r>
      <w:hyperlink r:id="rId82" w:history="1">
        <w:r w:rsidR="00A75774" w:rsidRPr="00566BF9">
          <w:rPr>
            <w:rStyle w:val="Hyperlink"/>
            <w:rFonts w:ascii="Times New Roman" w:hAnsi="Times New Roman" w:cs="Times New Roman"/>
            <w:sz w:val="24"/>
            <w:szCs w:val="24"/>
          </w:rPr>
          <w:t>www.findagrave.com</w:t>
        </w:r>
      </w:hyperlink>
      <w:r w:rsidR="00A75774" w:rsidRPr="00566BF9">
        <w:rPr>
          <w:rFonts w:ascii="Times New Roman" w:hAnsi="Times New Roman" w:cs="Times New Roman"/>
          <w:sz w:val="24"/>
          <w:szCs w:val="24"/>
        </w:rPr>
        <w:t xml:space="preserve">.  Thus, it would seem that there would be little </w:t>
      </w:r>
      <w:r w:rsidR="00A75774" w:rsidRPr="00566BF9">
        <w:rPr>
          <w:rFonts w:ascii="Times New Roman" w:hAnsi="Times New Roman" w:cs="Times New Roman"/>
          <w:i/>
          <w:sz w:val="24"/>
          <w:szCs w:val="24"/>
        </w:rPr>
        <w:t>official</w:t>
      </w:r>
      <w:r w:rsidR="00A75774" w:rsidRPr="00566BF9">
        <w:rPr>
          <w:rFonts w:ascii="Times New Roman" w:hAnsi="Times New Roman" w:cs="Times New Roman"/>
          <w:sz w:val="24"/>
          <w:szCs w:val="24"/>
        </w:rPr>
        <w:t xml:space="preserve"> objection to erecting gravestones at the cemetery, or to having a plaque or monument of some kind listing the names of the individuals buried there, their dates of birth and death, etc.  In either case, whether a decision is made to provide </w:t>
      </w:r>
      <w:proofErr w:type="gramStart"/>
      <w:r w:rsidR="00A75774" w:rsidRPr="00566BF9">
        <w:rPr>
          <w:rFonts w:ascii="Times New Roman" w:hAnsi="Times New Roman" w:cs="Times New Roman"/>
          <w:sz w:val="24"/>
          <w:szCs w:val="24"/>
        </w:rPr>
        <w:t>headstones,</w:t>
      </w:r>
      <w:proofErr w:type="gramEnd"/>
      <w:r w:rsidR="00A75774" w:rsidRPr="00566BF9">
        <w:rPr>
          <w:rFonts w:ascii="Times New Roman" w:hAnsi="Times New Roman" w:cs="Times New Roman"/>
          <w:sz w:val="24"/>
          <w:szCs w:val="24"/>
        </w:rPr>
        <w:t xml:space="preserve"> or merely a listing of the names on a plaque, more research will need to be done to cross-check and confirm the information listed online at </w:t>
      </w:r>
      <w:hyperlink r:id="rId83" w:history="1">
        <w:r w:rsidR="00A75774" w:rsidRPr="00566BF9">
          <w:rPr>
            <w:rStyle w:val="Hyperlink"/>
            <w:rFonts w:ascii="Times New Roman" w:hAnsi="Times New Roman" w:cs="Times New Roman"/>
            <w:sz w:val="24"/>
            <w:szCs w:val="24"/>
          </w:rPr>
          <w:t>www.findagrave.com</w:t>
        </w:r>
      </w:hyperlink>
      <w:r w:rsidR="00A75774" w:rsidRPr="00566BF9">
        <w:rPr>
          <w:rFonts w:ascii="Times New Roman" w:hAnsi="Times New Roman" w:cs="Times New Roman"/>
          <w:sz w:val="24"/>
          <w:szCs w:val="24"/>
        </w:rPr>
        <w:t xml:space="preserve"> to make sure it matches</w:t>
      </w:r>
      <w:r w:rsidR="008E7C29">
        <w:rPr>
          <w:rFonts w:ascii="Times New Roman" w:hAnsi="Times New Roman" w:cs="Times New Roman"/>
          <w:sz w:val="24"/>
          <w:szCs w:val="24"/>
        </w:rPr>
        <w:t xml:space="preserve"> what is in the cemetery ledger</w:t>
      </w:r>
      <w:r w:rsidR="00A75774" w:rsidRPr="00566BF9">
        <w:rPr>
          <w:rFonts w:ascii="Times New Roman" w:hAnsi="Times New Roman" w:cs="Times New Roman"/>
          <w:sz w:val="24"/>
          <w:szCs w:val="24"/>
        </w:rPr>
        <w:t xml:space="preserve"> and other sources of information we have on these individuals.  This will be necessary because of the various spellings of people’s names, difficulty of reading the cemetery ledger handwriting, etc.  I am more than happy to volunteer to undertake this task.</w:t>
      </w:r>
    </w:p>
    <w:p w:rsidR="00691E92" w:rsidRPr="00566BF9" w:rsidRDefault="00691E92"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Personally, I think a plaque listing the grave numbers and names and dates, would be preferable to individual headstones.  If would</w:t>
      </w:r>
      <w:r w:rsidR="008E7C29">
        <w:rPr>
          <w:rFonts w:ascii="Times New Roman" w:hAnsi="Times New Roman" w:cs="Times New Roman"/>
          <w:sz w:val="24"/>
          <w:szCs w:val="24"/>
        </w:rPr>
        <w:t xml:space="preserve"> be</w:t>
      </w:r>
      <w:r w:rsidRPr="00566BF9">
        <w:rPr>
          <w:rFonts w:ascii="Times New Roman" w:hAnsi="Times New Roman" w:cs="Times New Roman"/>
          <w:sz w:val="24"/>
          <w:szCs w:val="24"/>
        </w:rPr>
        <w:t xml:space="preserve"> nice to have the list organized both numerically (which reflects date of death) and alphabetically, by the last name of the deceased.  It would be nice to have these available on a plaque at the site, as well as perhaps inside the Springer Building Lobby, along with a </w:t>
      </w:r>
      <w:r w:rsidR="00C71E0F" w:rsidRPr="00566BF9">
        <w:rPr>
          <w:rFonts w:ascii="Times New Roman" w:hAnsi="Times New Roman" w:cs="Times New Roman"/>
          <w:sz w:val="24"/>
          <w:szCs w:val="24"/>
        </w:rPr>
        <w:t xml:space="preserve">display of information about the cemetery, and perhaps a </w:t>
      </w:r>
      <w:r w:rsidRPr="00566BF9">
        <w:rPr>
          <w:rFonts w:ascii="Times New Roman" w:hAnsi="Times New Roman" w:cs="Times New Roman"/>
          <w:sz w:val="24"/>
          <w:szCs w:val="24"/>
        </w:rPr>
        <w:t xml:space="preserve">brochure that included a map of the cemetery showing how the </w:t>
      </w:r>
      <w:r w:rsidR="00C71E0F" w:rsidRPr="00566BF9">
        <w:rPr>
          <w:rFonts w:ascii="Times New Roman" w:hAnsi="Times New Roman" w:cs="Times New Roman"/>
          <w:sz w:val="24"/>
          <w:szCs w:val="24"/>
        </w:rPr>
        <w:t>numbered markers are arranged.</w:t>
      </w:r>
    </w:p>
    <w:p w:rsidR="00C71E0F" w:rsidRPr="00566BF9" w:rsidRDefault="00C71E0F" w:rsidP="003660FC">
      <w:pPr>
        <w:spacing w:after="0" w:line="240" w:lineRule="auto"/>
        <w:rPr>
          <w:rFonts w:ascii="Times New Roman" w:hAnsi="Times New Roman" w:cs="Times New Roman"/>
          <w:sz w:val="24"/>
          <w:szCs w:val="24"/>
        </w:rPr>
      </w:pPr>
      <w:r w:rsidRPr="00566BF9">
        <w:rPr>
          <w:rFonts w:ascii="Times New Roman" w:hAnsi="Times New Roman" w:cs="Times New Roman"/>
          <w:sz w:val="24"/>
          <w:szCs w:val="24"/>
        </w:rPr>
        <w:t>A nice sign, with the name, dates of use, and a brief historical note about the cemetery could be erected at the site.  It might al</w:t>
      </w:r>
      <w:r w:rsidR="008E7C29">
        <w:rPr>
          <w:rFonts w:ascii="Times New Roman" w:hAnsi="Times New Roman" w:cs="Times New Roman"/>
          <w:sz w:val="24"/>
          <w:szCs w:val="24"/>
        </w:rPr>
        <w:t>so be useful to have signage</w:t>
      </w:r>
      <w:r w:rsidRPr="00566BF9">
        <w:rPr>
          <w:rFonts w:ascii="Times New Roman" w:hAnsi="Times New Roman" w:cs="Times New Roman"/>
          <w:sz w:val="24"/>
          <w:szCs w:val="24"/>
        </w:rPr>
        <w:t xml:space="preserve"> along Coleman DuPont Highway </w:t>
      </w:r>
      <w:r w:rsidR="008E7C29">
        <w:rPr>
          <w:rFonts w:ascii="Times New Roman" w:hAnsi="Times New Roman" w:cs="Times New Roman"/>
          <w:sz w:val="24"/>
          <w:szCs w:val="24"/>
        </w:rPr>
        <w:t xml:space="preserve">(Route 13) </w:t>
      </w:r>
      <w:r w:rsidRPr="00566BF9">
        <w:rPr>
          <w:rFonts w:ascii="Times New Roman" w:hAnsi="Times New Roman" w:cs="Times New Roman"/>
          <w:sz w:val="24"/>
          <w:szCs w:val="24"/>
        </w:rPr>
        <w:t>at the entrance to the facility</w:t>
      </w:r>
      <w:r w:rsidR="008E7C29">
        <w:rPr>
          <w:rFonts w:ascii="Times New Roman" w:hAnsi="Times New Roman" w:cs="Times New Roman"/>
          <w:sz w:val="24"/>
          <w:szCs w:val="24"/>
        </w:rPr>
        <w:t>,</w:t>
      </w:r>
      <w:r w:rsidRPr="00566BF9">
        <w:rPr>
          <w:rFonts w:ascii="Times New Roman" w:hAnsi="Times New Roman" w:cs="Times New Roman"/>
          <w:sz w:val="24"/>
          <w:szCs w:val="24"/>
        </w:rPr>
        <w:t xml:space="preserve"> noting that the cemetery is</w:t>
      </w:r>
      <w:r w:rsidR="008E7C29">
        <w:rPr>
          <w:rFonts w:ascii="Times New Roman" w:hAnsi="Times New Roman" w:cs="Times New Roman"/>
          <w:sz w:val="24"/>
          <w:szCs w:val="24"/>
        </w:rPr>
        <w:t xml:space="preserve"> there, and then more signs</w:t>
      </w:r>
      <w:r w:rsidRPr="00566BF9">
        <w:rPr>
          <w:rFonts w:ascii="Times New Roman" w:hAnsi="Times New Roman" w:cs="Times New Roman"/>
          <w:sz w:val="24"/>
          <w:szCs w:val="24"/>
        </w:rPr>
        <w:t xml:space="preserve"> to direct people </w:t>
      </w:r>
      <w:r w:rsidR="008E7C29">
        <w:rPr>
          <w:rFonts w:ascii="Times New Roman" w:hAnsi="Times New Roman" w:cs="Times New Roman"/>
          <w:sz w:val="24"/>
          <w:szCs w:val="24"/>
        </w:rPr>
        <w:t>t</w:t>
      </w:r>
      <w:r w:rsidRPr="00566BF9">
        <w:rPr>
          <w:rFonts w:ascii="Times New Roman" w:hAnsi="Times New Roman" w:cs="Times New Roman"/>
          <w:sz w:val="24"/>
          <w:szCs w:val="24"/>
        </w:rPr>
        <w:t xml:space="preserve">o the parking lot next to the cemetery.  Otherwise, it will be difficult for people to know of its existence and </w:t>
      </w:r>
      <w:r w:rsidR="0021307A" w:rsidRPr="00566BF9">
        <w:rPr>
          <w:rFonts w:ascii="Times New Roman" w:hAnsi="Times New Roman" w:cs="Times New Roman"/>
          <w:sz w:val="24"/>
          <w:szCs w:val="24"/>
        </w:rPr>
        <w:t>to we</w:t>
      </w:r>
      <w:r w:rsidRPr="00566BF9">
        <w:rPr>
          <w:rFonts w:ascii="Times New Roman" w:hAnsi="Times New Roman" w:cs="Times New Roman"/>
          <w:sz w:val="24"/>
          <w:szCs w:val="24"/>
        </w:rPr>
        <w:t xml:space="preserve">nd their way through the labyrinth of roads on </w:t>
      </w:r>
      <w:r w:rsidRPr="00566BF9">
        <w:rPr>
          <w:rFonts w:ascii="Times New Roman" w:hAnsi="Times New Roman" w:cs="Times New Roman"/>
          <w:sz w:val="24"/>
          <w:szCs w:val="24"/>
        </w:rPr>
        <w:lastRenderedPageBreak/>
        <w:t>campus.</w:t>
      </w:r>
      <w:r w:rsidR="002B51FF" w:rsidRPr="00566BF9">
        <w:rPr>
          <w:rFonts w:ascii="Times New Roman" w:hAnsi="Times New Roman" w:cs="Times New Roman"/>
          <w:sz w:val="24"/>
          <w:szCs w:val="24"/>
        </w:rPr>
        <w:t xml:space="preserve">  Other improvements might include a fence around the cemetery, some nice landscaping, perhaps a bench or two, or a covered pavilion for people to sit in the shade or out of the rain.  </w:t>
      </w:r>
      <w:r w:rsidR="007B62F2" w:rsidRPr="00566BF9">
        <w:rPr>
          <w:rFonts w:ascii="Times New Roman" w:hAnsi="Times New Roman" w:cs="Times New Roman"/>
          <w:sz w:val="24"/>
          <w:szCs w:val="24"/>
        </w:rPr>
        <w:t xml:space="preserve">It could be something very simple, similar to a camp ground facility, or something rather nicer, if funds were available.  </w:t>
      </w:r>
      <w:r w:rsidR="0021307A" w:rsidRPr="00566BF9">
        <w:rPr>
          <w:rFonts w:ascii="Times New Roman" w:hAnsi="Times New Roman" w:cs="Times New Roman"/>
          <w:sz w:val="24"/>
          <w:szCs w:val="24"/>
        </w:rPr>
        <w:t xml:space="preserve">Some accommodation for bathroom facilities might be required, and certainly the site would need to be wheelchair accessible.  </w:t>
      </w:r>
      <w:r w:rsidR="008E7C29">
        <w:rPr>
          <w:rFonts w:ascii="Times New Roman" w:hAnsi="Times New Roman" w:cs="Times New Roman"/>
          <w:sz w:val="24"/>
          <w:szCs w:val="24"/>
        </w:rPr>
        <w:t>A few e</w:t>
      </w:r>
      <w:r w:rsidR="007B62F2" w:rsidRPr="00566BF9">
        <w:rPr>
          <w:rFonts w:ascii="Times New Roman" w:hAnsi="Times New Roman" w:cs="Times New Roman"/>
          <w:sz w:val="24"/>
          <w:szCs w:val="24"/>
        </w:rPr>
        <w:t>xamples</w:t>
      </w:r>
      <w:r w:rsidR="008E7C29">
        <w:rPr>
          <w:rFonts w:ascii="Times New Roman" w:hAnsi="Times New Roman" w:cs="Times New Roman"/>
          <w:sz w:val="24"/>
          <w:szCs w:val="24"/>
        </w:rPr>
        <w:t xml:space="preserve"> are provided here for illustrative purposes</w:t>
      </w:r>
      <w:r w:rsidR="007B62F2" w:rsidRPr="00566BF9">
        <w:rPr>
          <w:rFonts w:ascii="Times New Roman" w:hAnsi="Times New Roman" w:cs="Times New Roman"/>
          <w:sz w:val="24"/>
          <w:szCs w:val="24"/>
        </w:rPr>
        <w:t>:</w:t>
      </w:r>
    </w:p>
    <w:p w:rsidR="007B62F2" w:rsidRPr="00566BF9" w:rsidRDefault="007B62F2" w:rsidP="003660FC">
      <w:pPr>
        <w:spacing w:after="0" w:line="240" w:lineRule="auto"/>
        <w:rPr>
          <w:rFonts w:ascii="Times New Roman" w:hAnsi="Times New Roman" w:cs="Times New Roman"/>
          <w:sz w:val="24"/>
          <w:szCs w:val="24"/>
        </w:rPr>
      </w:pPr>
    </w:p>
    <w:p w:rsidR="007B62F2" w:rsidRPr="00566BF9" w:rsidRDefault="007B62F2" w:rsidP="003660FC">
      <w:pPr>
        <w:spacing w:after="0" w:line="240" w:lineRule="auto"/>
        <w:rPr>
          <w:rFonts w:ascii="Times New Roman" w:hAnsi="Times New Roman" w:cs="Times New Roman"/>
          <w:sz w:val="24"/>
          <w:szCs w:val="24"/>
        </w:rPr>
      </w:pPr>
      <w:r w:rsidRPr="00566BF9">
        <w:rPr>
          <w:rFonts w:ascii="Times New Roman" w:hAnsi="Times New Roman" w:cs="Times New Roman"/>
          <w:noProof/>
          <w:color w:val="144CA3"/>
          <w:sz w:val="24"/>
          <w:szCs w:val="24"/>
        </w:rPr>
        <w:drawing>
          <wp:inline distT="0" distB="0" distL="0" distR="0">
            <wp:extent cx="4914900" cy="2763565"/>
            <wp:effectExtent l="0" t="0" r="0" b="0"/>
            <wp:docPr id="17" name="Picture 17" descr="Tower Grove Park, in Saint Louis, Missouri, USA - Sons of Rest Pavilion">
              <a:hlinkClick xmlns:a="http://schemas.openxmlformats.org/drawingml/2006/main" r:id="rId84" tooltip="&quot;Tower Grove Park, in Saint Louis, Missouri, USA - Sons of Rest Pavilion by msabel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er Grove Park, in Saint Louis, Missouri, USA - Sons of Rest Pavilion">
                      <a:hlinkClick r:id="rId84" tooltip="&quot;Tower Grove Park, in Saint Louis, Missouri, USA - Sons of Rest Pavilion by msabeln, on Flickr&quot;"/>
                    </pic:cNvPr>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287" cy="2767156"/>
                    </a:xfrm>
                    <a:prstGeom prst="rect">
                      <a:avLst/>
                    </a:prstGeom>
                    <a:noFill/>
                    <a:ln>
                      <a:noFill/>
                    </a:ln>
                  </pic:spPr>
                </pic:pic>
              </a:graphicData>
            </a:graphic>
          </wp:inline>
        </w:drawing>
      </w:r>
    </w:p>
    <w:p w:rsidR="00691E92" w:rsidRPr="00566BF9" w:rsidRDefault="00691E92" w:rsidP="003660FC">
      <w:pPr>
        <w:spacing w:after="0" w:line="240" w:lineRule="auto"/>
        <w:rPr>
          <w:rFonts w:ascii="Times New Roman" w:hAnsi="Times New Roman" w:cs="Times New Roman"/>
          <w:sz w:val="24"/>
          <w:szCs w:val="24"/>
        </w:rPr>
      </w:pPr>
    </w:p>
    <w:p w:rsidR="00033019" w:rsidRPr="00566BF9" w:rsidRDefault="007B62F2"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The “Sons of Rest” pavilion at Tower Grove Park in St. Louis (http://www.romeofthewest.com/2009/05/photos-of-tower-grove-park.html)</w:t>
      </w:r>
    </w:p>
    <w:p w:rsidR="00033019" w:rsidRPr="00566BF9" w:rsidRDefault="00033019" w:rsidP="003660FC">
      <w:pPr>
        <w:spacing w:after="0" w:line="240" w:lineRule="auto"/>
        <w:rPr>
          <w:rFonts w:ascii="Times New Roman" w:hAnsi="Times New Roman" w:cs="Times New Roman"/>
          <w:sz w:val="24"/>
          <w:szCs w:val="24"/>
        </w:rPr>
      </w:pPr>
    </w:p>
    <w:p w:rsidR="00033019" w:rsidRPr="00566BF9" w:rsidRDefault="007B62F2" w:rsidP="003660FC">
      <w:pPr>
        <w:spacing w:after="0" w:line="240" w:lineRule="auto"/>
        <w:rPr>
          <w:rFonts w:ascii="Times New Roman" w:hAnsi="Times New Roman" w:cs="Times New Roman"/>
          <w:sz w:val="24"/>
          <w:szCs w:val="24"/>
        </w:rPr>
      </w:pPr>
      <w:r w:rsidRPr="00566BF9">
        <w:rPr>
          <w:rFonts w:ascii="Times New Roman" w:hAnsi="Times New Roman" w:cs="Times New Roman"/>
          <w:noProof/>
          <w:color w:val="0078FF"/>
          <w:sz w:val="24"/>
          <w:szCs w:val="24"/>
        </w:rPr>
        <w:drawing>
          <wp:inline distT="0" distB="0" distL="0" distR="0">
            <wp:extent cx="4914900" cy="2778753"/>
            <wp:effectExtent l="0" t="0" r="0" b="0"/>
            <wp:docPr id="18" name="Picture 18" descr="Park Pavilion">
              <a:hlinkClick xmlns:a="http://schemas.openxmlformats.org/drawingml/2006/main" r:id="rId86" tooltip="&quot;Park Pavil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Pavilion">
                      <a:hlinkClick r:id="rId86" tooltip="&quot;Park Pavilion&quot;"/>
                    </pic:cNvPr>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701" cy="2778641"/>
                    </a:xfrm>
                    <a:prstGeom prst="rect">
                      <a:avLst/>
                    </a:prstGeom>
                    <a:noFill/>
                    <a:ln>
                      <a:noFill/>
                    </a:ln>
                  </pic:spPr>
                </pic:pic>
              </a:graphicData>
            </a:graphic>
          </wp:inline>
        </w:drawing>
      </w:r>
    </w:p>
    <w:p w:rsidR="007B62F2" w:rsidRPr="00566BF9" w:rsidRDefault="007B62F2" w:rsidP="003660FC">
      <w:pPr>
        <w:spacing w:after="0" w:line="240" w:lineRule="auto"/>
        <w:ind w:firstLine="0"/>
        <w:rPr>
          <w:rFonts w:ascii="Times New Roman" w:hAnsi="Times New Roman" w:cs="Times New Roman"/>
          <w:sz w:val="24"/>
          <w:szCs w:val="24"/>
        </w:rPr>
      </w:pPr>
    </w:p>
    <w:p w:rsidR="008E7C29" w:rsidRDefault="007B62F2"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The “Heman Park Pavilion” in University City, Missouri (http://archinect.com/people/project/34707874/heman-park-pavilion/58833976).</w:t>
      </w:r>
    </w:p>
    <w:p w:rsidR="008E7C29" w:rsidRDefault="008E7C29">
      <w:pPr>
        <w:rPr>
          <w:rFonts w:ascii="Times New Roman" w:hAnsi="Times New Roman" w:cs="Times New Roman"/>
          <w:sz w:val="24"/>
          <w:szCs w:val="24"/>
        </w:rPr>
      </w:pPr>
      <w:r>
        <w:rPr>
          <w:rFonts w:ascii="Times New Roman" w:hAnsi="Times New Roman" w:cs="Times New Roman"/>
          <w:sz w:val="24"/>
          <w:szCs w:val="24"/>
        </w:rPr>
        <w:br w:type="page"/>
      </w:r>
    </w:p>
    <w:p w:rsidR="007B62F2" w:rsidRPr="00566BF9" w:rsidRDefault="007B62F2" w:rsidP="003660FC">
      <w:pPr>
        <w:spacing w:after="0" w:line="240" w:lineRule="auto"/>
        <w:rPr>
          <w:rFonts w:ascii="Times New Roman" w:hAnsi="Times New Roman" w:cs="Times New Roman"/>
          <w:sz w:val="24"/>
          <w:szCs w:val="24"/>
        </w:rPr>
      </w:pPr>
      <w:r w:rsidRPr="00566BF9">
        <w:rPr>
          <w:rFonts w:ascii="Times New Roman" w:hAnsi="Times New Roman" w:cs="Times New Roman"/>
          <w:noProof/>
          <w:color w:val="000000"/>
          <w:sz w:val="24"/>
          <w:szCs w:val="24"/>
        </w:rPr>
        <w:lastRenderedPageBreak/>
        <w:drawing>
          <wp:inline distT="0" distB="0" distL="0" distR="0">
            <wp:extent cx="4952818" cy="3714750"/>
            <wp:effectExtent l="0" t="0" r="0" b="0"/>
            <wp:docPr id="19" name="Picture 19" descr="http://farm5.staticflickr.com/4151/4994086116_b7390c3ab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5.staticflickr.com/4151/4994086116_b7390c3ab2_o.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787" cy="3719227"/>
                    </a:xfrm>
                    <a:prstGeom prst="rect">
                      <a:avLst/>
                    </a:prstGeom>
                    <a:noFill/>
                    <a:ln>
                      <a:noFill/>
                    </a:ln>
                  </pic:spPr>
                </pic:pic>
              </a:graphicData>
            </a:graphic>
          </wp:inline>
        </w:drawing>
      </w:r>
    </w:p>
    <w:p w:rsidR="0021307A" w:rsidRPr="00566BF9" w:rsidRDefault="0021307A" w:rsidP="003660FC">
      <w:pPr>
        <w:spacing w:after="0" w:line="240" w:lineRule="auto"/>
        <w:ind w:firstLine="0"/>
        <w:rPr>
          <w:rFonts w:ascii="Times New Roman" w:hAnsi="Times New Roman" w:cs="Times New Roman"/>
          <w:sz w:val="24"/>
          <w:szCs w:val="24"/>
        </w:rPr>
      </w:pPr>
    </w:p>
    <w:p w:rsidR="0021307A" w:rsidRPr="00566BF9" w:rsidRDefault="0021307A"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The “Fairway Park Pavilion” in Miami Beach (</w:t>
      </w:r>
      <w:hyperlink r:id="rId89" w:history="1">
        <w:r w:rsidRPr="00566BF9">
          <w:rPr>
            <w:rStyle w:val="Hyperlink"/>
            <w:rFonts w:ascii="Times New Roman" w:hAnsi="Times New Roman" w:cs="Times New Roman"/>
            <w:sz w:val="24"/>
            <w:szCs w:val="24"/>
          </w:rPr>
          <w:t>http://www.flickr.com/photos/cityofmiamibeach/4994086116/sizes/o/in/photostream/</w:t>
        </w:r>
      </w:hyperlink>
      <w:r w:rsidRPr="00566BF9">
        <w:rPr>
          <w:rFonts w:ascii="Times New Roman" w:hAnsi="Times New Roman" w:cs="Times New Roman"/>
          <w:sz w:val="24"/>
          <w:szCs w:val="24"/>
        </w:rPr>
        <w:t>).</w:t>
      </w:r>
    </w:p>
    <w:p w:rsidR="0021307A" w:rsidRPr="00566BF9" w:rsidRDefault="0021307A" w:rsidP="003660FC">
      <w:pPr>
        <w:spacing w:after="0" w:line="240" w:lineRule="auto"/>
        <w:ind w:firstLine="0"/>
        <w:rPr>
          <w:rFonts w:ascii="Times New Roman" w:hAnsi="Times New Roman" w:cs="Times New Roman"/>
          <w:sz w:val="24"/>
          <w:szCs w:val="24"/>
        </w:rPr>
      </w:pPr>
    </w:p>
    <w:p w:rsidR="0021307A" w:rsidRPr="00566BF9" w:rsidRDefault="0021307A"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t xml:space="preserve">Personally, I would prefer not to see any religious iconography or references at the cemetery such as Christian crosses or angels, given that people of many faiths (or no </w:t>
      </w:r>
      <w:r w:rsidR="008E7C29">
        <w:rPr>
          <w:rFonts w:ascii="Times New Roman" w:hAnsi="Times New Roman" w:cs="Times New Roman"/>
          <w:sz w:val="24"/>
          <w:szCs w:val="24"/>
        </w:rPr>
        <w:t>faith), are buried there.  However</w:t>
      </w:r>
      <w:r w:rsidRPr="00566BF9">
        <w:rPr>
          <w:rFonts w:ascii="Times New Roman" w:hAnsi="Times New Roman" w:cs="Times New Roman"/>
          <w:sz w:val="24"/>
          <w:szCs w:val="24"/>
        </w:rPr>
        <w:t>, this is a subject for discussion by all of the stakeholders.</w:t>
      </w:r>
    </w:p>
    <w:p w:rsidR="0021307A" w:rsidRPr="00566BF9" w:rsidRDefault="0021307A"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t>If improvements are made to the physical grounds, such as a pavilion, or a plaque, it would be nice to have a dedication ceremony when they are complete, and perhaps a yearly commemorative ceremony held on a specific date each year when the weather is likely to be nice (such as late spring if some flowering trees and bushes are planted around the cemetery).  The dedication ceremony at the Nevada cemetery des</w:t>
      </w:r>
      <w:r w:rsidR="008E7C29">
        <w:rPr>
          <w:rFonts w:ascii="Times New Roman" w:hAnsi="Times New Roman" w:cs="Times New Roman"/>
          <w:sz w:val="24"/>
          <w:szCs w:val="24"/>
        </w:rPr>
        <w:t>cribed earlier could be a model, as could the yearly California ceremonies held the third Monday of September, or on October 10</w:t>
      </w:r>
      <w:r w:rsidR="008E7C29" w:rsidRPr="008E7C29">
        <w:rPr>
          <w:rFonts w:ascii="Times New Roman" w:hAnsi="Times New Roman" w:cs="Times New Roman"/>
          <w:sz w:val="24"/>
          <w:szCs w:val="24"/>
          <w:vertAlign w:val="superscript"/>
        </w:rPr>
        <w:t>th</w:t>
      </w:r>
      <w:r w:rsidR="008E7C29">
        <w:rPr>
          <w:rFonts w:ascii="Times New Roman" w:hAnsi="Times New Roman" w:cs="Times New Roman"/>
          <w:sz w:val="24"/>
          <w:szCs w:val="24"/>
        </w:rPr>
        <w:t>, which is designated as “World Mental Health Day.”</w:t>
      </w:r>
    </w:p>
    <w:p w:rsidR="00E40302" w:rsidRDefault="0021307A" w:rsidP="003660FC">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ab/>
        <w:t xml:space="preserve">Finally, if you decide to move forward with some sort of restoration and remembrance, I think it would be a good idea to have a series of articles in the </w:t>
      </w:r>
      <w:r w:rsidRPr="00566BF9">
        <w:rPr>
          <w:rFonts w:ascii="Times New Roman" w:hAnsi="Times New Roman" w:cs="Times New Roman"/>
          <w:i/>
          <w:sz w:val="24"/>
          <w:szCs w:val="24"/>
        </w:rPr>
        <w:t xml:space="preserve">Wilmington News Journal </w:t>
      </w:r>
      <w:r w:rsidRPr="00566BF9">
        <w:rPr>
          <w:rFonts w:ascii="Times New Roman" w:hAnsi="Times New Roman" w:cs="Times New Roman"/>
          <w:sz w:val="24"/>
          <w:szCs w:val="24"/>
        </w:rPr>
        <w:t>about the cemetery and some of the people buried there.  It could be good public relations for the Division/Department, as well as a means of letting people know that the cemetery is there, that the names are available at www.findagrave.com, and that people are welcome to come visit their relatives or friends.  Again, I would be happy to write these articles</w:t>
      </w:r>
      <w:r w:rsidR="005F256C" w:rsidRPr="00566BF9">
        <w:rPr>
          <w:rFonts w:ascii="Times New Roman" w:hAnsi="Times New Roman" w:cs="Times New Roman"/>
          <w:sz w:val="24"/>
          <w:szCs w:val="24"/>
        </w:rPr>
        <w:t xml:space="preserve"> – perhaps in conjunction with someone from the newspaper</w:t>
      </w:r>
      <w:r w:rsidRPr="00566BF9">
        <w:rPr>
          <w:rFonts w:ascii="Times New Roman" w:hAnsi="Times New Roman" w:cs="Times New Roman"/>
          <w:sz w:val="24"/>
          <w:szCs w:val="24"/>
        </w:rPr>
        <w:t xml:space="preserve">, highlighting specific individuals as well as the overall project, and letting people know </w:t>
      </w:r>
      <w:r w:rsidR="005F256C" w:rsidRPr="00566BF9">
        <w:rPr>
          <w:rFonts w:ascii="Times New Roman" w:hAnsi="Times New Roman" w:cs="Times New Roman"/>
          <w:sz w:val="24"/>
          <w:szCs w:val="24"/>
        </w:rPr>
        <w:t>what is being done.</w:t>
      </w:r>
    </w:p>
    <w:p w:rsidR="008E7C29" w:rsidRDefault="008E7C29" w:rsidP="003660FC">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ab/>
        <w:t>Please feel free to contact me if you have any questions or concerns.</w:t>
      </w:r>
    </w:p>
    <w:p w:rsidR="00E40302" w:rsidRDefault="00E40302">
      <w:pPr>
        <w:rPr>
          <w:rFonts w:ascii="Times New Roman" w:hAnsi="Times New Roman" w:cs="Times New Roman"/>
          <w:sz w:val="24"/>
          <w:szCs w:val="24"/>
        </w:rPr>
      </w:pPr>
      <w:r>
        <w:rPr>
          <w:rFonts w:ascii="Times New Roman" w:hAnsi="Times New Roman" w:cs="Times New Roman"/>
          <w:sz w:val="24"/>
          <w:szCs w:val="24"/>
        </w:rPr>
        <w:br w:type="page"/>
      </w:r>
    </w:p>
    <w:p w:rsidR="008E7C29" w:rsidRDefault="00F321C0" w:rsidP="00E40302">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APPENDIX – Tables</w:t>
      </w:r>
    </w:p>
    <w:p w:rsidR="008E7C29" w:rsidRDefault="008E7C29" w:rsidP="00E40302">
      <w:pPr>
        <w:spacing w:after="0" w:line="240" w:lineRule="auto"/>
        <w:ind w:firstLine="0"/>
        <w:rPr>
          <w:rFonts w:ascii="Times New Roman" w:hAnsi="Times New Roman" w:cs="Times New Roman"/>
          <w:sz w:val="24"/>
          <w:szCs w:val="24"/>
        </w:rPr>
      </w:pPr>
    </w:p>
    <w:p w:rsidR="00A76286" w:rsidRDefault="00E40302" w:rsidP="00E40302">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Table 1</w:t>
      </w:r>
      <w:r>
        <w:rPr>
          <w:rFonts w:ascii="Times New Roman" w:hAnsi="Times New Roman" w:cs="Times New Roman"/>
          <w:sz w:val="24"/>
          <w:szCs w:val="24"/>
        </w:rPr>
        <w:tab/>
      </w:r>
      <w:r w:rsidRPr="00566BF9">
        <w:rPr>
          <w:rFonts w:ascii="Times New Roman" w:hAnsi="Times New Roman" w:cs="Times New Roman"/>
          <w:sz w:val="24"/>
          <w:szCs w:val="24"/>
        </w:rPr>
        <w:t xml:space="preserve">Organizations involved in various cemetery protection and restoration projects </w:t>
      </w:r>
    </w:p>
    <w:p w:rsidR="00E40302" w:rsidRDefault="00E40302" w:rsidP="00A76286">
      <w:pPr>
        <w:spacing w:after="0" w:line="240" w:lineRule="auto"/>
        <w:ind w:left="720"/>
        <w:rPr>
          <w:rFonts w:ascii="Times New Roman" w:hAnsi="Times New Roman" w:cs="Times New Roman"/>
          <w:sz w:val="24"/>
          <w:szCs w:val="24"/>
        </w:rPr>
      </w:pPr>
      <w:proofErr w:type="gramStart"/>
      <w:r w:rsidRPr="00566BF9">
        <w:rPr>
          <w:rFonts w:ascii="Times New Roman" w:hAnsi="Times New Roman" w:cs="Times New Roman"/>
          <w:sz w:val="24"/>
          <w:szCs w:val="24"/>
        </w:rPr>
        <w:t>and</w:t>
      </w:r>
      <w:proofErr w:type="gramEnd"/>
      <w:r w:rsidRPr="00566BF9">
        <w:rPr>
          <w:rFonts w:ascii="Times New Roman" w:hAnsi="Times New Roman" w:cs="Times New Roman"/>
          <w:sz w:val="24"/>
          <w:szCs w:val="24"/>
        </w:rPr>
        <w:t xml:space="preserve"> their funding sources</w:t>
      </w:r>
    </w:p>
    <w:p w:rsidR="00A76286" w:rsidRPr="00566BF9" w:rsidRDefault="00A76286" w:rsidP="00A76286">
      <w:pPr>
        <w:spacing w:after="0" w:line="240" w:lineRule="auto"/>
        <w:ind w:left="720"/>
        <w:rPr>
          <w:rFonts w:ascii="Times New Roman" w:hAnsi="Times New Roman" w:cs="Times New Roman"/>
          <w:sz w:val="24"/>
          <w:szCs w:val="24"/>
        </w:rPr>
      </w:pPr>
    </w:p>
    <w:tbl>
      <w:tblPr>
        <w:tblStyle w:val="TableGrid"/>
        <w:tblW w:w="9648" w:type="dxa"/>
        <w:tblLayout w:type="fixed"/>
        <w:tblLook w:val="04A0"/>
      </w:tblPr>
      <w:tblGrid>
        <w:gridCol w:w="1728"/>
        <w:gridCol w:w="2290"/>
        <w:gridCol w:w="2570"/>
        <w:gridCol w:w="3060"/>
      </w:tblGrid>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State</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Name of Restoration Committee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Organizations involved</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Funding sources</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Alabama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Bryce Hospital Historic Preservation Committee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Alabama Department of Mental Health</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Committee is selling inscribed memorial bricks; hoping to raise $100,000</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California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State wide: California Memorial Project; California Mental Health Advocacy Conference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Member of state senate/assembly began project; Peer/Self-Advocacy Unit at Protection &amp; Advocacy, Inc., the California Network of Mental Health Clients, and Capital People First and other local “people first” chapters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Connecticut</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Connecticut Valley Hospital (still in use, CEO is heading up project to restore cemeteries)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Georgia</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Georgia Consumer Council; Larry Fricks, Dir., Office of Consumer Relations, Div. of MH/MR/SA</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Royalties from 2008 reprinting of Peter Cranford’s 1953 book about Milledgeville; state provided initial funds to restore and spruce up cemetery, has committed funds for “perpetual upkeep” in the future; other fundraising projects</w:t>
            </w:r>
          </w:p>
        </w:tc>
      </w:tr>
      <w:tr w:rsidR="00E40302" w:rsidRPr="00566BF9" w:rsidTr="00D37A4F">
        <w:tc>
          <w:tcPr>
            <w:tcW w:w="1728" w:type="dxa"/>
          </w:tcPr>
          <w:p w:rsidR="00E40302" w:rsidRPr="00566BF9" w:rsidRDefault="00E40302" w:rsidP="00D37A4F">
            <w:pPr>
              <w:tabs>
                <w:tab w:val="left" w:pos="801"/>
              </w:tabs>
              <w:ind w:firstLine="0"/>
              <w:rPr>
                <w:rFonts w:ascii="Times New Roman" w:hAnsi="Times New Roman" w:cs="Times New Roman"/>
                <w:sz w:val="24"/>
                <w:szCs w:val="24"/>
              </w:rPr>
            </w:pPr>
            <w:r w:rsidRPr="00566BF9">
              <w:rPr>
                <w:rFonts w:ascii="Times New Roman" w:hAnsi="Times New Roman" w:cs="Times New Roman"/>
                <w:sz w:val="24"/>
                <w:szCs w:val="24"/>
              </w:rPr>
              <w:t>Idaho</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Asst. Hosp. Administrator;  and Admissions Dir. SHS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 – hospital budget?</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Illinois</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Mental Health Care Historic Preservation Society</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Group begun by a former employee of the hospital</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Indiana</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 xml:space="preserve">Local genealogist, spokesperson from Department of Metropolitan </w:t>
            </w:r>
            <w:r w:rsidRPr="00566BF9">
              <w:rPr>
                <w:rFonts w:ascii="Times New Roman" w:hAnsi="Times New Roman" w:cs="Times New Roman"/>
                <w:sz w:val="24"/>
                <w:szCs w:val="24"/>
              </w:rPr>
              <w:lastRenderedPageBreak/>
              <w:t>Development</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lastRenderedPageBreak/>
              <w:t xml:space="preserve">Buchanan group* offered $1500 to pay for new registry.  </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lastRenderedPageBreak/>
              <w:t>Kentucky</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 xml:space="preserve">Eastern State Hospital Cemetery Club,  or Eastern State Hospital Cemetery Preservation Project </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Bluegrass Community Technical College, Kentucky Heritage Council, Latitude Artist Community (disabled art group), state, Kentucky Archeology Survey</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Finance &amp; Administration Cabinet, Division of Engineering and Contract Administration</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Maine</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Maine Cemetery Project</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Former patient, state agency (DHHS), private agency (AMISTAD)</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Campaign to raise $50,000 to design &amp; install memorial.  $10,000 donation from Elsie &amp; William Viles Foundation (local charitable foundation).</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Massachusetts</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Danvers State Memorial Committee (Pat Deegan), Medfield State Hospital Cemetery Restoration Committee, Westborough State Hospital Cemetery Project</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Former patients, MH activist Pat Deegan &amp; her National Empowerment Center, state DMH personnel</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Deegan’s org. got a grant of $58,000 from Center for Mental Health Services for a study of the history of consumer/survivors in the mental health system.  Medfield received some “appropriated monies” from an unspecified source.  Westborough reported funds were available after closure of hospital.</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Minnesota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"Remembering with Dignity" Project, Anoka Metro Regional Treatment Center Auxiliary, Rochester State Hospital Cemetery Recognition Group</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Dakota County Historical Society, NAMI of SW Minnesota, State of Minnesota, former employees, local Representative, “Advocating Change Together” – a St. Paul nonprofit</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$950,000 in state funds (through 2008) for Remembering with Dignity project and to State Historical Society</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Nebraska</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 xml:space="preserve">Adams County Historical Society, Nebraska DHHS, </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Nevada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Friends of Northern Nevada Adult Mental Health Services Cemetery</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Nevada Mental Health &amp; Development Services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 although city and state have cooperated with restoring cemetery from previous incarnation as a children’s playground</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New Jersey</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 xml:space="preserve">President of State Senate (Richard </w:t>
            </w:r>
            <w:r w:rsidRPr="00566BF9">
              <w:rPr>
                <w:rFonts w:ascii="Times New Roman" w:hAnsi="Times New Roman" w:cs="Times New Roman"/>
                <w:sz w:val="24"/>
                <w:szCs w:val="24"/>
              </w:rPr>
              <w:lastRenderedPageBreak/>
              <w:t>Codey), Historian of Evergreen Cemetery (before his death)</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lastRenderedPageBreak/>
              <w:t xml:space="preserve">Attempts to get NJ state government to pay for work; </w:t>
            </w:r>
            <w:r w:rsidRPr="00566BF9">
              <w:rPr>
                <w:rFonts w:ascii="Times New Roman" w:hAnsi="Times New Roman" w:cs="Times New Roman"/>
                <w:sz w:val="24"/>
                <w:szCs w:val="24"/>
              </w:rPr>
              <w:lastRenderedPageBreak/>
              <w:t>and/or allow inmates from Department of Corrections to help clean up.</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lastRenderedPageBreak/>
              <w:t xml:space="preserve">New York </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Willard Cemetery Memorial Project</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People Inc., local politician who is on board for Rockland Psy. Ctr. As well as the RPC’s Director of Clinical Services, NAMI-FAMILY</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2010, State of NY gave $10,000 for RPC cemetery cleanup</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North Carolina</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Burley Mitchell, former chief justice of N.C. Supreme Court</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Donations of headstones from a local headstone company; donations and volunteers from public.</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Ohio</w:t>
            </w:r>
          </w:p>
        </w:tc>
        <w:tc>
          <w:tcPr>
            <w:tcW w:w="2290" w:type="dxa"/>
          </w:tcPr>
          <w:p w:rsidR="00E40302" w:rsidRPr="00566BF9" w:rsidRDefault="00E40302" w:rsidP="00D37A4F">
            <w:pPr>
              <w:ind w:firstLine="0"/>
              <w:rPr>
                <w:rFonts w:ascii="Times New Roman" w:eastAsia="Times New Roman" w:hAnsi="Times New Roman" w:cs="Times New Roman"/>
                <w:color w:val="000000"/>
                <w:sz w:val="24"/>
                <w:szCs w:val="24"/>
              </w:rPr>
            </w:pPr>
            <w:r w:rsidRPr="00566BF9">
              <w:rPr>
                <w:rFonts w:ascii="Times New Roman" w:hAnsi="Times New Roman" w:cs="Times New Roman"/>
                <w:sz w:val="24"/>
                <w:szCs w:val="24"/>
              </w:rPr>
              <w:t xml:space="preserve">Friends of Athens Asylum Cemeteries, and </w:t>
            </w:r>
            <w:r w:rsidRPr="00566BF9">
              <w:rPr>
                <w:rFonts w:ascii="Times New Roman" w:eastAsia="Times New Roman" w:hAnsi="Times New Roman" w:cs="Times New Roman"/>
                <w:color w:val="000000"/>
                <w:sz w:val="24"/>
                <w:szCs w:val="24"/>
              </w:rPr>
              <w:t>Toledo State Hospital Cemetery Reclamation Project/Committee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Curator of manuscripts at Ohio University (where old records are kept); NAMI</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Fundraising by Friends of Athens Asylum Cemeteries to raise money for headstones</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Oklahoma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 name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Head of OK DMHSAS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Oregon</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 name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Oregon State Senate President, spokeswoman for OSH</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eastAsia="Times New Roman" w:hAnsi="Times New Roman" w:cs="Times New Roman"/>
                <w:color w:val="000000"/>
                <w:sz w:val="24"/>
                <w:szCs w:val="24"/>
              </w:rPr>
              <w:t>"The memorial, which could cost up to $500,000, is currently funded by the state's Percent for Art in Public Places program. The law requires 1 percent of direct construction funds of new and renovated state buildings with construction budgets of $100,000 or more to go toward acquiring works of art."</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Pennsylvania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4 cemeteries, only one has name for committee, WSH Cemetery Restoration Committee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For Warren State Hosp., administrators from the hospital.</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For WSH, donations from volunteers, the public, and the hospital’s operating fund.</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South Carolina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Committee to Preserve and Restore Historic Cemeteries, at the Mental Health Association</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Administrators at SCDMH Office of Client Affairs, Mental Health Association</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South Dakota</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 name.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Local American Indian activists.</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lastRenderedPageBreak/>
              <w:t>Texas</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 name</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Director of maintenance at hospital</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  Artist offered to donate statue, another iron worker offered to make gates.</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Washington (State of)</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 xml:space="preserve">Grave Concerns, </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People from Grave Concerns, Lakewood Historical Society, local funeral home</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 xml:space="preserve">Sold dahlia bulbs and calendars, had fundraisers at local restaurants; </w:t>
            </w:r>
            <w:r w:rsidRPr="00566BF9">
              <w:rPr>
                <w:rFonts w:ascii="Times New Roman" w:eastAsia="Times New Roman" w:hAnsi="Times New Roman" w:cs="Times New Roman"/>
                <w:color w:val="000000"/>
                <w:sz w:val="24"/>
                <w:szCs w:val="24"/>
              </w:rPr>
              <w:t>auctions, raffles, to raise money; in 2009 got $12,000 grant from Optum Health (corporation); also in 2009 - state's federally funded Transformational Mental Health Project</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Washington DC</w:t>
            </w:r>
          </w:p>
        </w:tc>
        <w:tc>
          <w:tcPr>
            <w:tcW w:w="229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National Memorial at St. Elizabeths’ Federal Memorial of Recovered Dignity</w:t>
            </w: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 xml:space="preserve">National Association of Consumer/Survivor Mental Health Administrators (NAC/SMHA) and </w:t>
            </w:r>
          </w:p>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National Association of State Mental Health Program Directors (NASMHPD)</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Still trying to raise money.  Not very successful so far; everything on hold.</w:t>
            </w:r>
          </w:p>
        </w:tc>
      </w:tr>
      <w:tr w:rsidR="00E40302" w:rsidRPr="00566BF9" w:rsidTr="00D37A4F">
        <w:tc>
          <w:tcPr>
            <w:tcW w:w="1728"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Wisconsin</w:t>
            </w:r>
          </w:p>
        </w:tc>
        <w:tc>
          <w:tcPr>
            <w:tcW w:w="2290" w:type="dxa"/>
          </w:tcPr>
          <w:p w:rsidR="00E40302" w:rsidRPr="00566BF9" w:rsidRDefault="00E40302" w:rsidP="00D37A4F">
            <w:pPr>
              <w:ind w:firstLine="0"/>
              <w:rPr>
                <w:rFonts w:ascii="Times New Roman" w:hAnsi="Times New Roman" w:cs="Times New Roman"/>
                <w:sz w:val="24"/>
                <w:szCs w:val="24"/>
              </w:rPr>
            </w:pPr>
          </w:p>
        </w:tc>
        <w:tc>
          <w:tcPr>
            <w:tcW w:w="2570" w:type="dxa"/>
          </w:tcPr>
          <w:p w:rsidR="00E40302" w:rsidRPr="00566BF9" w:rsidRDefault="00E40302" w:rsidP="00D37A4F">
            <w:pPr>
              <w:ind w:firstLine="32"/>
              <w:rPr>
                <w:rFonts w:ascii="Times New Roman" w:hAnsi="Times New Roman" w:cs="Times New Roman"/>
                <w:sz w:val="24"/>
                <w:szCs w:val="24"/>
              </w:rPr>
            </w:pPr>
            <w:r w:rsidRPr="00566BF9">
              <w:rPr>
                <w:rFonts w:ascii="Times New Roman" w:hAnsi="Times New Roman" w:cs="Times New Roman"/>
                <w:sz w:val="24"/>
                <w:szCs w:val="24"/>
              </w:rPr>
              <w:t>State Historical Society; County Planning Director, local historian</w:t>
            </w:r>
          </w:p>
        </w:tc>
        <w:tc>
          <w:tcPr>
            <w:tcW w:w="3060" w:type="dxa"/>
          </w:tcPr>
          <w:p w:rsidR="00E40302" w:rsidRPr="00566BF9" w:rsidRDefault="00E40302" w:rsidP="00D37A4F">
            <w:pPr>
              <w:ind w:firstLine="0"/>
              <w:rPr>
                <w:rFonts w:ascii="Times New Roman" w:hAnsi="Times New Roman" w:cs="Times New Roman"/>
                <w:sz w:val="24"/>
                <w:szCs w:val="24"/>
              </w:rPr>
            </w:pPr>
            <w:r w:rsidRPr="00566BF9">
              <w:rPr>
                <w:rFonts w:ascii="Times New Roman" w:hAnsi="Times New Roman" w:cs="Times New Roman"/>
                <w:sz w:val="24"/>
                <w:szCs w:val="24"/>
              </w:rPr>
              <w:t>Not clear.</w:t>
            </w:r>
          </w:p>
        </w:tc>
      </w:tr>
    </w:tbl>
    <w:p w:rsidR="00E40302" w:rsidRPr="00566BF9" w:rsidRDefault="00E40302" w:rsidP="00E40302">
      <w:pPr>
        <w:spacing w:after="0" w:line="240" w:lineRule="auto"/>
        <w:rPr>
          <w:rFonts w:ascii="Times New Roman" w:hAnsi="Times New Roman" w:cs="Times New Roman"/>
          <w:sz w:val="24"/>
          <w:szCs w:val="24"/>
        </w:rPr>
      </w:pPr>
    </w:p>
    <w:p w:rsidR="00E40302" w:rsidRPr="00566BF9" w:rsidRDefault="00E40302" w:rsidP="00E40302">
      <w:pPr>
        <w:spacing w:after="0" w:line="240" w:lineRule="auto"/>
        <w:ind w:firstLine="0"/>
        <w:rPr>
          <w:rFonts w:ascii="Times New Roman" w:hAnsi="Times New Roman" w:cs="Times New Roman"/>
          <w:sz w:val="24"/>
          <w:szCs w:val="24"/>
        </w:rPr>
      </w:pPr>
      <w:r w:rsidRPr="00566BF9">
        <w:rPr>
          <w:rFonts w:ascii="Times New Roman" w:hAnsi="Times New Roman" w:cs="Times New Roman"/>
          <w:sz w:val="24"/>
          <w:szCs w:val="24"/>
        </w:rPr>
        <w:t>* Buchanan Group is a long-established mortuary company that provides embalming, funeral services, and manages graveyards in Indy.  The city mowed the grass at the cemetery.</w:t>
      </w:r>
    </w:p>
    <w:p w:rsidR="00A76286" w:rsidRDefault="00A76286">
      <w:pPr>
        <w:rPr>
          <w:rFonts w:ascii="Times New Roman" w:hAnsi="Times New Roman" w:cs="Times New Roman"/>
          <w:sz w:val="24"/>
          <w:szCs w:val="24"/>
        </w:rPr>
      </w:pPr>
      <w:r>
        <w:rPr>
          <w:rFonts w:ascii="Times New Roman" w:hAnsi="Times New Roman" w:cs="Times New Roman"/>
          <w:sz w:val="24"/>
          <w:szCs w:val="24"/>
        </w:rPr>
        <w:br w:type="page"/>
      </w:r>
    </w:p>
    <w:p w:rsidR="007E4BE9" w:rsidRPr="00566BF9" w:rsidRDefault="007E4BE9" w:rsidP="007E4BE9">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Table 2</w:t>
      </w:r>
      <w:r>
        <w:rPr>
          <w:rFonts w:ascii="Times New Roman" w:hAnsi="Times New Roman" w:cs="Times New Roman"/>
          <w:sz w:val="24"/>
          <w:szCs w:val="24"/>
        </w:rPr>
        <w:tab/>
      </w:r>
      <w:r w:rsidRPr="00566BF9">
        <w:rPr>
          <w:rFonts w:ascii="Times New Roman" w:hAnsi="Times New Roman" w:cs="Times New Roman"/>
          <w:sz w:val="24"/>
          <w:szCs w:val="24"/>
        </w:rPr>
        <w:t>Year when restoration efforts began</w:t>
      </w:r>
    </w:p>
    <w:p w:rsidR="007E4BE9" w:rsidRPr="00566BF9" w:rsidRDefault="007E4BE9" w:rsidP="007E4BE9">
      <w:pPr>
        <w:spacing w:after="0" w:line="240" w:lineRule="auto"/>
        <w:rPr>
          <w:rFonts w:ascii="Times New Roman" w:hAnsi="Times New Roman" w:cs="Times New Roman"/>
          <w:sz w:val="24"/>
          <w:szCs w:val="24"/>
        </w:rPr>
      </w:pPr>
    </w:p>
    <w:tbl>
      <w:tblPr>
        <w:tblStyle w:val="TableGrid"/>
        <w:tblW w:w="0" w:type="auto"/>
        <w:tblLook w:val="04A0"/>
      </w:tblPr>
      <w:tblGrid>
        <w:gridCol w:w="4788"/>
        <w:gridCol w:w="4788"/>
      </w:tblGrid>
      <w:tr w:rsidR="007E4BE9" w:rsidRPr="00566BF9" w:rsidTr="00D37A4F">
        <w:tc>
          <w:tcPr>
            <w:tcW w:w="4788" w:type="dxa"/>
          </w:tcPr>
          <w:p w:rsidR="007E4BE9" w:rsidRPr="00566BF9" w:rsidRDefault="007E4BE9" w:rsidP="00D37A4F">
            <w:pPr>
              <w:ind w:firstLine="0"/>
              <w:rPr>
                <w:rFonts w:ascii="Times New Roman" w:hAnsi="Times New Roman" w:cs="Times New Roman"/>
                <w:b/>
                <w:sz w:val="24"/>
                <w:szCs w:val="24"/>
              </w:rPr>
            </w:pPr>
            <w:r w:rsidRPr="00566BF9">
              <w:rPr>
                <w:rFonts w:ascii="Times New Roman" w:hAnsi="Times New Roman" w:cs="Times New Roman"/>
                <w:b/>
                <w:sz w:val="24"/>
                <w:szCs w:val="24"/>
              </w:rPr>
              <w:t>Cemetery name and state</w:t>
            </w:r>
          </w:p>
        </w:tc>
        <w:tc>
          <w:tcPr>
            <w:tcW w:w="4788" w:type="dxa"/>
          </w:tcPr>
          <w:p w:rsidR="007E4BE9" w:rsidRPr="00566BF9" w:rsidRDefault="007E4BE9" w:rsidP="00D37A4F">
            <w:pPr>
              <w:ind w:firstLine="0"/>
              <w:rPr>
                <w:rFonts w:ascii="Times New Roman" w:hAnsi="Times New Roman" w:cs="Times New Roman"/>
                <w:b/>
                <w:sz w:val="24"/>
                <w:szCs w:val="24"/>
              </w:rPr>
            </w:pPr>
            <w:r w:rsidRPr="00566BF9">
              <w:rPr>
                <w:rFonts w:ascii="Times New Roman" w:hAnsi="Times New Roman" w:cs="Times New Roman"/>
                <w:b/>
                <w:sz w:val="24"/>
                <w:szCs w:val="24"/>
              </w:rPr>
              <w:t>Year restoration efforts began</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Milledgeville, Georgia</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1997</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Connecticut</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1998</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Danvers State Hospital, Massachusetts</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1998</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Western State Hospital, Washington</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2000</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SC Lunatic Asylum, South Carolina</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2000</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Augusta Mental Health Institute, Maine</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2000</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Rochester State Hospital, Minnesota</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2004</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Willard State Hospital, New York</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2004</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Oregon State Hospital, Oregon</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2004</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Medfield State Hospital, Massachusetts</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2005</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Toledo State Hospital, Ohio</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2005</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Eastern State Hospital, Kentucky</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2005</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Warren State Hospital, Pennsylvania</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2006</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Milwaukee Hospital, Wisconsin</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2007</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Northern Nevada Adult Mental Health Services Cemetery, Nevada</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2008</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 xml:space="preserve">Central State Hospital, Indiana </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2010</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Rockland Psychiatric Center, New York</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2010</w:t>
            </w:r>
          </w:p>
        </w:tc>
      </w:tr>
      <w:tr w:rsidR="007E4BE9" w:rsidRPr="00566BF9" w:rsidTr="00D37A4F">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Westborough State Hospital, Massachusetts</w:t>
            </w:r>
          </w:p>
        </w:tc>
        <w:tc>
          <w:tcPr>
            <w:tcW w:w="4788" w:type="dxa"/>
          </w:tcPr>
          <w:p w:rsidR="007E4BE9" w:rsidRPr="00566BF9" w:rsidRDefault="007E4BE9" w:rsidP="00D37A4F">
            <w:pPr>
              <w:ind w:firstLine="0"/>
              <w:rPr>
                <w:rFonts w:ascii="Times New Roman" w:hAnsi="Times New Roman" w:cs="Times New Roman"/>
                <w:sz w:val="24"/>
                <w:szCs w:val="24"/>
              </w:rPr>
            </w:pPr>
            <w:r w:rsidRPr="00566BF9">
              <w:rPr>
                <w:rFonts w:ascii="Times New Roman" w:hAnsi="Times New Roman" w:cs="Times New Roman"/>
                <w:sz w:val="24"/>
                <w:szCs w:val="24"/>
              </w:rPr>
              <w:t>2012</w:t>
            </w:r>
          </w:p>
        </w:tc>
      </w:tr>
    </w:tbl>
    <w:p w:rsidR="007E4BE9" w:rsidRDefault="007E4BE9" w:rsidP="00CB73AF">
      <w:pPr>
        <w:spacing w:after="0" w:line="240" w:lineRule="auto"/>
        <w:ind w:firstLine="0"/>
        <w:rPr>
          <w:rFonts w:ascii="Times New Roman" w:hAnsi="Times New Roman" w:cs="Times New Roman"/>
          <w:sz w:val="24"/>
          <w:szCs w:val="24"/>
        </w:rPr>
      </w:pPr>
    </w:p>
    <w:p w:rsidR="00CB73AF" w:rsidRDefault="00CB73AF" w:rsidP="00C67344">
      <w:pPr>
        <w:spacing w:after="0"/>
        <w:ind w:firstLine="0"/>
        <w:rPr>
          <w:rFonts w:ascii="Times New Roman" w:hAnsi="Times New Roman" w:cs="Times New Roman"/>
          <w:sz w:val="24"/>
          <w:szCs w:val="24"/>
        </w:rPr>
      </w:pPr>
    </w:p>
    <w:p w:rsidR="00CB73AF" w:rsidRDefault="00CB73AF" w:rsidP="00C67344">
      <w:pPr>
        <w:spacing w:after="0" w:line="240" w:lineRule="auto"/>
        <w:ind w:firstLine="0"/>
        <w:rPr>
          <w:rFonts w:ascii="Times New Roman" w:hAnsi="Times New Roman" w:cs="Times New Roman"/>
          <w:sz w:val="24"/>
          <w:szCs w:val="24"/>
        </w:rPr>
      </w:pPr>
      <w:proofErr w:type="gramStart"/>
      <w:r>
        <w:rPr>
          <w:rFonts w:ascii="Times New Roman" w:hAnsi="Times New Roman" w:cs="Times New Roman"/>
          <w:sz w:val="24"/>
          <w:szCs w:val="24"/>
        </w:rPr>
        <w:t>Table 3.</w:t>
      </w:r>
      <w:proofErr w:type="gramEnd"/>
      <w:r>
        <w:rPr>
          <w:rFonts w:ascii="Times New Roman" w:hAnsi="Times New Roman" w:cs="Times New Roman"/>
          <w:sz w:val="24"/>
          <w:szCs w:val="24"/>
        </w:rPr>
        <w:tab/>
        <w:t>List of on-line resources</w:t>
      </w:r>
      <w:r w:rsidR="00F321C0">
        <w:rPr>
          <w:rFonts w:ascii="Times New Roman" w:hAnsi="Times New Roman" w:cs="Times New Roman"/>
          <w:sz w:val="24"/>
          <w:szCs w:val="24"/>
        </w:rPr>
        <w:t>, by state</w:t>
      </w:r>
    </w:p>
    <w:p w:rsidR="00CB73AF" w:rsidRPr="00566BF9" w:rsidRDefault="00CB73AF" w:rsidP="00C67344">
      <w:pPr>
        <w:spacing w:after="0" w:line="240" w:lineRule="auto"/>
        <w:ind w:firstLine="0"/>
        <w:rPr>
          <w:rFonts w:ascii="Times New Roman" w:hAnsi="Times New Roman" w:cs="Times New Roman"/>
          <w:sz w:val="24"/>
          <w:szCs w:val="24"/>
        </w:rPr>
      </w:pPr>
    </w:p>
    <w:tbl>
      <w:tblPr>
        <w:tblW w:w="982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1545"/>
        <w:gridCol w:w="8280"/>
      </w:tblGrid>
      <w:tr w:rsidR="00CB73AF" w:rsidRPr="00566BF9" w:rsidTr="00D37A4F">
        <w:trPr>
          <w:tblHeader/>
          <w:tblCellSpacing w:w="0" w:type="dxa"/>
        </w:trPr>
        <w:tc>
          <w:tcPr>
            <w:tcW w:w="1545" w:type="dxa"/>
            <w:tcBorders>
              <w:top w:val="nil"/>
              <w:left w:val="nil"/>
              <w:bottom w:val="nil"/>
              <w:right w:val="nil"/>
            </w:tcBorders>
            <w:shd w:val="clear" w:color="auto" w:fill="C0C0C0"/>
          </w:tcPr>
          <w:p w:rsidR="00CB73AF" w:rsidRPr="00566BF9" w:rsidRDefault="00CB73AF" w:rsidP="00D37A4F">
            <w:pPr>
              <w:spacing w:after="0" w:line="240" w:lineRule="auto"/>
              <w:jc w:val="center"/>
              <w:rPr>
                <w:rFonts w:ascii="Times New Roman" w:eastAsia="Times New Roman" w:hAnsi="Times New Roman" w:cs="Times New Roman"/>
                <w:b/>
                <w:bCs/>
                <w:color w:val="000000"/>
                <w:sz w:val="24"/>
                <w:szCs w:val="24"/>
              </w:rPr>
            </w:pPr>
          </w:p>
        </w:tc>
        <w:tc>
          <w:tcPr>
            <w:tcW w:w="8280" w:type="dxa"/>
            <w:tcBorders>
              <w:top w:val="nil"/>
              <w:left w:val="nil"/>
              <w:bottom w:val="nil"/>
              <w:right w:val="nil"/>
            </w:tcBorders>
            <w:shd w:val="clear" w:color="auto" w:fill="C0C0C0"/>
            <w:vAlign w:val="center"/>
            <w:hideMark/>
          </w:tcPr>
          <w:p w:rsidR="00CB73AF" w:rsidRPr="00566BF9" w:rsidRDefault="00CB73AF" w:rsidP="00D37A4F">
            <w:pPr>
              <w:spacing w:after="0" w:line="240" w:lineRule="auto"/>
              <w:jc w:val="center"/>
              <w:rPr>
                <w:rFonts w:ascii="Times New Roman" w:eastAsia="Times New Roman" w:hAnsi="Times New Roman" w:cs="Times New Roman"/>
                <w:color w:val="000000"/>
                <w:sz w:val="24"/>
                <w:szCs w:val="24"/>
              </w:rPr>
            </w:pPr>
            <w:r w:rsidRPr="00566BF9">
              <w:rPr>
                <w:rFonts w:ascii="Times New Roman" w:eastAsia="Times New Roman" w:hAnsi="Times New Roman" w:cs="Times New Roman"/>
                <w:b/>
                <w:bCs/>
                <w:color w:val="000000"/>
                <w:sz w:val="24"/>
                <w:szCs w:val="24"/>
              </w:rPr>
              <w:t>Cemetery Restoration</w:t>
            </w:r>
          </w:p>
        </w:tc>
      </w:tr>
      <w:tr w:rsidR="00CB73AF" w:rsidRPr="00566BF9" w:rsidTr="00D37A4F">
        <w:trPr>
          <w:tblHeader/>
          <w:tblCellSpacing w:w="0" w:type="dxa"/>
        </w:trPr>
        <w:tc>
          <w:tcPr>
            <w:tcW w:w="1545" w:type="dxa"/>
            <w:tcBorders>
              <w:top w:val="outset" w:sz="6" w:space="0" w:color="000000"/>
              <w:left w:val="outset" w:sz="6" w:space="0" w:color="000000"/>
              <w:bottom w:val="outset" w:sz="6" w:space="0" w:color="000000"/>
              <w:right w:val="outset" w:sz="6" w:space="0" w:color="000000"/>
            </w:tcBorders>
            <w:shd w:val="clear" w:color="auto" w:fill="C0C0C0"/>
          </w:tcPr>
          <w:p w:rsidR="00CB73AF" w:rsidRPr="00566BF9" w:rsidRDefault="00CB73AF" w:rsidP="00D37A4F">
            <w:pPr>
              <w:spacing w:after="0" w:line="240" w:lineRule="auto"/>
              <w:rPr>
                <w:rFonts w:ascii="Times New Roman" w:eastAsia="Times New Roman" w:hAnsi="Times New Roman" w:cs="Times New Roman"/>
                <w:b/>
                <w:bCs/>
                <w:color w:val="000000"/>
                <w:sz w:val="24"/>
                <w:szCs w:val="24"/>
              </w:rPr>
            </w:pPr>
            <w:r w:rsidRPr="00566BF9">
              <w:rPr>
                <w:rFonts w:ascii="Times New Roman" w:eastAsia="Times New Roman" w:hAnsi="Times New Roman" w:cs="Times New Roman"/>
                <w:b/>
                <w:bCs/>
                <w:color w:val="000000"/>
                <w:sz w:val="24"/>
                <w:szCs w:val="24"/>
              </w:rPr>
              <w:t>State</w:t>
            </w:r>
          </w:p>
        </w:tc>
        <w:tc>
          <w:tcPr>
            <w:tcW w:w="82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B73AF" w:rsidRPr="00566BF9" w:rsidRDefault="00CB73AF" w:rsidP="00D37A4F">
            <w:pPr>
              <w:spacing w:after="0" w:line="240" w:lineRule="auto"/>
              <w:rPr>
                <w:rFonts w:ascii="Times New Roman" w:eastAsia="Times New Roman" w:hAnsi="Times New Roman" w:cs="Times New Roman"/>
                <w:b/>
                <w:bCs/>
                <w:sz w:val="24"/>
                <w:szCs w:val="24"/>
              </w:rPr>
            </w:pPr>
            <w:r w:rsidRPr="00566BF9">
              <w:rPr>
                <w:rFonts w:ascii="Times New Roman" w:eastAsia="Times New Roman" w:hAnsi="Times New Roman" w:cs="Times New Roman"/>
                <w:b/>
                <w:bCs/>
                <w:color w:val="000000"/>
                <w:sz w:val="24"/>
                <w:szCs w:val="24"/>
              </w:rPr>
              <w:t>URLs</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Alabama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90" w:history="1">
              <w:r w:rsidR="00CB73AF" w:rsidRPr="00566BF9">
                <w:rPr>
                  <w:rStyle w:val="Hyperlink"/>
                  <w:rFonts w:ascii="Times New Roman" w:eastAsia="Times New Roman" w:hAnsi="Times New Roman" w:cs="Times New Roman"/>
                  <w:sz w:val="24"/>
                  <w:szCs w:val="24"/>
                </w:rPr>
                <w:t>http://www.mh.alabama.gov/brycehospitalproject/historic_markers.html</w:t>
              </w:r>
            </w:hyperlink>
            <w:r w:rsidR="00CB73AF" w:rsidRPr="00566BF9">
              <w:rPr>
                <w:rFonts w:ascii="Times New Roman" w:eastAsia="Times New Roman" w:hAnsi="Times New Roman" w:cs="Times New Roman"/>
                <w:color w:val="000000"/>
                <w:sz w:val="24"/>
                <w:szCs w:val="24"/>
              </w:rPr>
              <w:t xml:space="preserve"> </w:t>
            </w:r>
            <w:hyperlink r:id="rId91" w:history="1">
              <w:r w:rsidR="00CB73AF" w:rsidRPr="00566BF9">
                <w:rPr>
                  <w:rStyle w:val="Hyperlink"/>
                  <w:rFonts w:ascii="Times New Roman" w:eastAsia="Times New Roman" w:hAnsi="Times New Roman" w:cs="Times New Roman"/>
                  <w:sz w:val="24"/>
                  <w:szCs w:val="24"/>
                </w:rPr>
                <w:t>http://www.tuscaloosanews.com/article/20100416/NEWS/100419657</w:t>
              </w:r>
            </w:hyperlink>
            <w:r w:rsidR="00CB73AF" w:rsidRPr="00566BF9">
              <w:rPr>
                <w:rFonts w:ascii="Times New Roman" w:eastAsia="Times New Roman" w:hAnsi="Times New Roman" w:cs="Times New Roman"/>
                <w:color w:val="000000"/>
                <w:sz w:val="24"/>
                <w:szCs w:val="24"/>
              </w:rPr>
              <w:t xml:space="preserve">    </w:t>
            </w:r>
            <w:hyperlink r:id="rId92" w:history="1">
              <w:r w:rsidR="00CB73AF" w:rsidRPr="00566BF9">
                <w:rPr>
                  <w:rStyle w:val="Hyperlink"/>
                  <w:rFonts w:ascii="Times New Roman" w:eastAsia="Times New Roman" w:hAnsi="Times New Roman" w:cs="Times New Roman"/>
                  <w:sz w:val="24"/>
                  <w:szCs w:val="24"/>
                </w:rPr>
                <w:t>http://www.findagrave.com/cgi-bin/fg.cgi?page=cr&amp;CRid=2392077</w:t>
              </w:r>
            </w:hyperlink>
            <w:r w:rsidR="00CB73AF" w:rsidRPr="00566BF9">
              <w:rPr>
                <w:rFonts w:ascii="Times New Roman" w:eastAsia="Times New Roman" w:hAnsi="Times New Roman" w:cs="Times New Roman"/>
                <w:color w:val="000000"/>
                <w:sz w:val="24"/>
                <w:szCs w:val="24"/>
              </w:rPr>
              <w:t xml:space="preserve">     </w:t>
            </w:r>
            <w:hyperlink r:id="rId93" w:history="1">
              <w:r w:rsidR="00CB73AF" w:rsidRPr="00566BF9">
                <w:rPr>
                  <w:rStyle w:val="Hyperlink"/>
                  <w:rFonts w:ascii="Times New Roman" w:eastAsia="Times New Roman" w:hAnsi="Times New Roman" w:cs="Times New Roman"/>
                  <w:sz w:val="24"/>
                  <w:szCs w:val="24"/>
                </w:rPr>
                <w:t>http://cw.ua.edu/2010/09/14/bryce-committee-retains-history/</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California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94" w:history="1">
              <w:r w:rsidR="00CB73AF" w:rsidRPr="00566BF9">
                <w:rPr>
                  <w:rStyle w:val="Hyperlink"/>
                  <w:rFonts w:ascii="Times New Roman" w:eastAsia="Times New Roman" w:hAnsi="Times New Roman" w:cs="Times New Roman"/>
                  <w:sz w:val="24"/>
                  <w:szCs w:val="24"/>
                </w:rPr>
                <w:t>http://www.californiaclients.org/projects/ca_mem_description.cfm</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California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Style w:val="Hyperlink"/>
                <w:rFonts w:ascii="Times New Roman" w:eastAsia="Times New Roman" w:hAnsi="Times New Roman" w:cs="Times New Roman"/>
                <w:sz w:val="24"/>
                <w:szCs w:val="24"/>
              </w:rPr>
            </w:pPr>
            <w:hyperlink r:id="rId95" w:history="1">
              <w:r w:rsidR="00CB73AF" w:rsidRPr="00566BF9">
                <w:rPr>
                  <w:rStyle w:val="Hyperlink"/>
                  <w:rFonts w:ascii="Times New Roman" w:eastAsia="Times New Roman" w:hAnsi="Times New Roman" w:cs="Times New Roman"/>
                  <w:sz w:val="24"/>
                  <w:szCs w:val="24"/>
                </w:rPr>
                <w:t>http://www.dmh.ca.gov/services_and_programs/state_hospitals/patton/default.asp</w:t>
              </w:r>
            </w:hyperlink>
            <w:r w:rsidR="00CB73AF" w:rsidRPr="00566BF9">
              <w:rPr>
                <w:rFonts w:ascii="Times New Roman" w:eastAsia="Times New Roman" w:hAnsi="Times New Roman" w:cs="Times New Roman"/>
                <w:color w:val="000000"/>
                <w:sz w:val="24"/>
                <w:szCs w:val="24"/>
              </w:rPr>
              <w:t xml:space="preserve">  </w:t>
            </w:r>
            <w:hyperlink r:id="rId96" w:history="1">
              <w:r w:rsidR="00CB73AF" w:rsidRPr="00566BF9">
                <w:rPr>
                  <w:rStyle w:val="Hyperlink"/>
                  <w:rFonts w:ascii="Times New Roman" w:eastAsia="Times New Roman" w:hAnsi="Times New Roman" w:cs="Times New Roman"/>
                  <w:sz w:val="24"/>
                  <w:szCs w:val="24"/>
                </w:rPr>
                <w:t>http://lang.sbsun.com/projects/lostamongus/displayarticle.asp?part=5&amp;article=art03_patton&amp;page=3</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97" w:history="1">
              <w:r w:rsidR="00CB73AF" w:rsidRPr="00566BF9">
                <w:rPr>
                  <w:rStyle w:val="Hyperlink"/>
                  <w:rFonts w:ascii="Times New Roman" w:eastAsia="Times New Roman" w:hAnsi="Times New Roman" w:cs="Times New Roman"/>
                  <w:sz w:val="24"/>
                  <w:szCs w:val="24"/>
                </w:rPr>
                <w:t>http://www.usgennet.org/usa/ca/county/sanjoaquin/stknhosp1.htm</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98" w:history="1">
              <w:r w:rsidR="00CB73AF" w:rsidRPr="00566BF9">
                <w:rPr>
                  <w:rStyle w:val="Hyperlink"/>
                  <w:rFonts w:ascii="Times New Roman" w:eastAsia="Times New Roman" w:hAnsi="Times New Roman" w:cs="Times New Roman"/>
                  <w:sz w:val="24"/>
                  <w:szCs w:val="24"/>
                </w:rPr>
                <w:t>http://tech.groups.yahoo.com/group/weirdwi/message/11918</w:t>
              </w:r>
            </w:hyperlink>
            <w:r w:rsidR="00CB73AF" w:rsidRPr="00566BF9">
              <w:rPr>
                <w:rFonts w:ascii="Times New Roman" w:eastAsia="Times New Roman" w:hAnsi="Times New Roman" w:cs="Times New Roman"/>
                <w:sz w:val="24"/>
                <w:szCs w:val="24"/>
              </w:rPr>
              <w:t xml:space="preserve">    </w:t>
            </w:r>
            <w:hyperlink r:id="rId99" w:history="1">
              <w:r w:rsidR="00CB73AF" w:rsidRPr="00566BF9">
                <w:rPr>
                  <w:rStyle w:val="Hyperlink"/>
                  <w:rFonts w:ascii="Times New Roman" w:eastAsia="Times New Roman" w:hAnsi="Times New Roman" w:cs="Times New Roman"/>
                  <w:sz w:val="24"/>
                  <w:szCs w:val="24"/>
                </w:rPr>
                <w:t>http://freepages.genealogy.rootsweb.ancestry.com/~mcampbel/html1.htm</w:t>
              </w:r>
            </w:hyperlink>
            <w:r w:rsidR="00CB73AF" w:rsidRPr="00566BF9">
              <w:rPr>
                <w:rFonts w:ascii="Times New Roman" w:eastAsia="Times New Roman" w:hAnsi="Times New Roman" w:cs="Times New Roman"/>
                <w:sz w:val="24"/>
                <w:szCs w:val="24"/>
              </w:rPr>
              <w:t xml:space="preserve">    </w:t>
            </w:r>
            <w:hyperlink r:id="rId100" w:history="1">
              <w:r w:rsidR="00CB73AF" w:rsidRPr="00566BF9">
                <w:rPr>
                  <w:rStyle w:val="Hyperlink"/>
                  <w:rFonts w:ascii="Times New Roman" w:eastAsia="Times New Roman" w:hAnsi="Times New Roman" w:cs="Times New Roman"/>
                  <w:sz w:val="24"/>
                  <w:szCs w:val="24"/>
                </w:rPr>
                <w:t>http://www.recordnet.com/apps/pbcs.dll/article?AID=/20051228/NEWS01/512280353/1001</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01" w:history="1">
              <w:r w:rsidR="00CB73AF" w:rsidRPr="00566BF9">
                <w:rPr>
                  <w:rStyle w:val="Hyperlink"/>
                  <w:rFonts w:ascii="Times New Roman" w:eastAsia="Times New Roman" w:hAnsi="Times New Roman" w:cs="Times New Roman"/>
                  <w:sz w:val="24"/>
                  <w:szCs w:val="24"/>
                </w:rPr>
                <w:t>http://www.laweekly.com/2002-11-14/news/a-trip-to-purgatory/</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02" w:history="1">
              <w:r w:rsidR="00CB73AF" w:rsidRPr="00566BF9">
                <w:rPr>
                  <w:rStyle w:val="Hyperlink"/>
                  <w:rFonts w:ascii="Times New Roman" w:eastAsia="Times New Roman" w:hAnsi="Times New Roman" w:cs="Times New Roman"/>
                  <w:sz w:val="24"/>
                  <w:szCs w:val="24"/>
                </w:rPr>
                <w:t>http://www.disabilityrightsca.org/news/Ukiah_Daily_Journal-2009-09-19.htm</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Connecticut</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03" w:history="1">
              <w:r w:rsidR="00CB73AF" w:rsidRPr="00566BF9">
                <w:rPr>
                  <w:rStyle w:val="Hyperlink"/>
                  <w:rFonts w:ascii="Times New Roman" w:eastAsia="Times New Roman" w:hAnsi="Times New Roman" w:cs="Times New Roman"/>
                  <w:sz w:val="24"/>
                  <w:szCs w:val="24"/>
                </w:rPr>
                <w:t>http://www.godfreydata.org/cvc.html</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lastRenderedPageBreak/>
              <w:t>Georgia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CB73AF" w:rsidP="00D37A4F">
            <w:pPr>
              <w:spacing w:after="0" w:line="240" w:lineRule="auto"/>
              <w:ind w:hanging="3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 xml:space="preserve">Restoration Guide: </w:t>
            </w:r>
            <w:hyperlink r:id="rId104" w:history="1">
              <w:r w:rsidRPr="00566BF9">
                <w:rPr>
                  <w:rStyle w:val="Hyperlink"/>
                  <w:rFonts w:ascii="Times New Roman" w:eastAsia="Times New Roman" w:hAnsi="Times New Roman" w:cs="Times New Roman"/>
                  <w:sz w:val="24"/>
                  <w:szCs w:val="24"/>
                </w:rPr>
                <w:t>http://www.memorialofrecovereddignity.org/documents/State_Hospital_Restoration_Guide__14890068cemetery4.pdf</w:t>
              </w:r>
            </w:hyperlink>
            <w:r w:rsidRPr="00566BF9">
              <w:rPr>
                <w:rFonts w:ascii="Times New Roman" w:eastAsia="Times New Roman" w:hAnsi="Times New Roman" w:cs="Times New Roman"/>
                <w:color w:val="000000"/>
                <w:sz w:val="24"/>
                <w:szCs w:val="24"/>
              </w:rPr>
              <w:t xml:space="preserve">   [Includes Dr. Hester's apology and info on other states' projects]</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05" w:history="1">
              <w:r w:rsidR="00CB73AF" w:rsidRPr="00566BF9">
                <w:rPr>
                  <w:rStyle w:val="Hyperlink"/>
                  <w:rFonts w:ascii="Times New Roman" w:eastAsia="Times New Roman" w:hAnsi="Times New Roman" w:cs="Times New Roman"/>
                  <w:sz w:val="24"/>
                  <w:szCs w:val="24"/>
                </w:rPr>
                <w:t>http://www.silcga.org/articles/SILCREPORT.pdf</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Hawaii</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06" w:history="1">
              <w:r w:rsidR="00CB73AF" w:rsidRPr="00566BF9">
                <w:rPr>
                  <w:rStyle w:val="Hyperlink"/>
                  <w:rFonts w:ascii="Times New Roman" w:eastAsia="Times New Roman" w:hAnsi="Times New Roman" w:cs="Times New Roman"/>
                  <w:sz w:val="24"/>
                  <w:szCs w:val="24"/>
                </w:rPr>
                <w:t>http://archives.starbulletin.com/2008/07/02/news/story07.html</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Idaho</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07" w:history="1">
              <w:r w:rsidR="00CB73AF" w:rsidRPr="00566BF9">
                <w:rPr>
                  <w:rStyle w:val="Hyperlink"/>
                  <w:rFonts w:ascii="Times New Roman" w:eastAsia="Times New Roman" w:hAnsi="Times New Roman" w:cs="Times New Roman"/>
                  <w:sz w:val="24"/>
                  <w:szCs w:val="24"/>
                </w:rPr>
                <w:t>http://www.healthandwelfare.idaho.gov/Medical/MentalHealth/AdultMentalHealth/StateHospitals/tabid/495/Default.aspx</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Illinois</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08" w:history="1">
              <w:r w:rsidR="00CB73AF" w:rsidRPr="00566BF9">
                <w:rPr>
                  <w:rStyle w:val="Hyperlink"/>
                  <w:rFonts w:ascii="Times New Roman" w:eastAsia="Times New Roman" w:hAnsi="Times New Roman" w:cs="Times New Roman"/>
                  <w:sz w:val="24"/>
                  <w:szCs w:val="24"/>
                </w:rPr>
                <w:t>http://www.pistar.com/news/x1673647856/Luciano-Old-Book-has-a-new-marker-and-admirers</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09" w:history="1">
              <w:r w:rsidR="00CB73AF" w:rsidRPr="00566BF9">
                <w:rPr>
                  <w:rStyle w:val="Hyperlink"/>
                  <w:rFonts w:ascii="Times New Roman" w:eastAsia="Times New Roman" w:hAnsi="Times New Roman" w:cs="Times New Roman"/>
                  <w:sz w:val="24"/>
                  <w:szCs w:val="24"/>
                </w:rPr>
                <w:t>http://genealogytrails.com/ill/kane/elginstatehospitalcemetery.html</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Indiana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10" w:history="1">
              <w:r w:rsidR="00CB73AF" w:rsidRPr="00566BF9">
                <w:rPr>
                  <w:rStyle w:val="Hyperlink"/>
                  <w:rFonts w:ascii="Times New Roman" w:eastAsia="Times New Roman" w:hAnsi="Times New Roman" w:cs="Times New Roman"/>
                  <w:sz w:val="24"/>
                  <w:szCs w:val="24"/>
                </w:rPr>
                <w:t>http://www.usgennet.org/usa/in/county/vanderbergh/statehospital.html</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11" w:history="1">
              <w:r w:rsidR="00CB73AF" w:rsidRPr="00566BF9">
                <w:rPr>
                  <w:rStyle w:val="Hyperlink"/>
                  <w:rFonts w:ascii="Times New Roman" w:eastAsia="Times New Roman" w:hAnsi="Times New Roman" w:cs="Times New Roman"/>
                  <w:sz w:val="24"/>
                  <w:szCs w:val="24"/>
                </w:rPr>
                <w:t>http://www.wthr.com/Global/story.asp?S=12972202</w:t>
              </w:r>
            </w:hyperlink>
            <w:r w:rsidR="00CB73AF" w:rsidRPr="00566BF9">
              <w:rPr>
                <w:rFonts w:ascii="Times New Roman" w:eastAsia="Times New Roman" w:hAnsi="Times New Roman" w:cs="Times New Roman"/>
                <w:sz w:val="24"/>
                <w:szCs w:val="24"/>
              </w:rPr>
              <w:t xml:space="preserve"> (Central State)</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Indiana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12" w:history="1">
              <w:r w:rsidR="00CB73AF" w:rsidRPr="00566BF9">
                <w:rPr>
                  <w:rStyle w:val="Hyperlink"/>
                  <w:rFonts w:ascii="Times New Roman" w:eastAsia="Times New Roman" w:hAnsi="Times New Roman" w:cs="Times New Roman"/>
                  <w:sz w:val="24"/>
                  <w:szCs w:val="24"/>
                </w:rPr>
                <w:t>http://tribstar.com/news/x1456430134/ISU-anthropology-team-presents-findings-from-work-on-graves-at-former-Vigo-County-Home-site</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Kentucky</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13" w:history="1">
              <w:r w:rsidR="00CB73AF" w:rsidRPr="00566BF9">
                <w:rPr>
                  <w:rStyle w:val="Hyperlink"/>
                  <w:rFonts w:ascii="Times New Roman" w:eastAsia="Times New Roman" w:hAnsi="Times New Roman" w:cs="Times New Roman"/>
                  <w:sz w:val="24"/>
                  <w:szCs w:val="24"/>
                </w:rPr>
                <w:t>http://www.rootsweb.ancestry.com/~asylums/eastern_ky/index.html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14" w:history="1">
              <w:r w:rsidR="00CB73AF" w:rsidRPr="00566BF9">
                <w:rPr>
                  <w:rStyle w:val="Hyperlink"/>
                  <w:rFonts w:ascii="Times New Roman" w:eastAsia="Times New Roman" w:hAnsi="Times New Roman" w:cs="Times New Roman"/>
                  <w:sz w:val="24"/>
                  <w:szCs w:val="24"/>
                </w:rPr>
                <w:t>http://kykinfolk.com/esh/</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15" w:history="1">
              <w:r w:rsidR="00CB73AF" w:rsidRPr="00566BF9">
                <w:rPr>
                  <w:rStyle w:val="Hyperlink"/>
                  <w:rFonts w:ascii="Times New Roman" w:eastAsia="Times New Roman" w:hAnsi="Times New Roman" w:cs="Times New Roman"/>
                  <w:sz w:val="24"/>
                  <w:szCs w:val="24"/>
                </w:rPr>
                <w:t>http://www.familytreemagazine.com/article/state-hospital-cemetery-preservation</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Maine</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16" w:history="1">
              <w:r w:rsidR="00CB73AF" w:rsidRPr="00566BF9">
                <w:rPr>
                  <w:rStyle w:val="Hyperlink"/>
                  <w:rFonts w:ascii="Times New Roman" w:eastAsia="Times New Roman" w:hAnsi="Times New Roman" w:cs="Times New Roman"/>
                  <w:sz w:val="24"/>
                  <w:szCs w:val="24"/>
                </w:rPr>
                <w:t>http://www.maine.gov/dhhs/riverview/history/remembrance/index.shtml</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17" w:history="1">
              <w:r w:rsidR="00CB73AF" w:rsidRPr="00566BF9">
                <w:rPr>
                  <w:rStyle w:val="Hyperlink"/>
                  <w:rFonts w:ascii="Times New Roman" w:eastAsia="Times New Roman" w:hAnsi="Times New Roman" w:cs="Times New Roman"/>
                  <w:sz w:val="24"/>
                  <w:szCs w:val="24"/>
                </w:rPr>
                <w:t>http://www.kjonline.com/news/maines-forgotten-dead_2012-05-26.html</w:t>
              </w:r>
            </w:hyperlink>
            <w:r w:rsidR="00CB73AF" w:rsidRPr="00566BF9">
              <w:rPr>
                <w:rStyle w:val="Hyperlink"/>
                <w:rFonts w:ascii="Times New Roman" w:eastAsia="Times New Roman" w:hAnsi="Times New Roman" w:cs="Times New Roman"/>
                <w:sz w:val="24"/>
                <w:szCs w:val="24"/>
              </w:rPr>
              <w:t xml:space="preserve"> http://www.amistadinc.com/the-cemetery-project</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18" w:history="1">
              <w:r w:rsidR="00CB73AF" w:rsidRPr="00566BF9">
                <w:rPr>
                  <w:rStyle w:val="Hyperlink"/>
                  <w:rFonts w:ascii="Times New Roman" w:eastAsia="Times New Roman" w:hAnsi="Times New Roman" w:cs="Times New Roman"/>
                  <w:sz w:val="24"/>
                  <w:szCs w:val="24"/>
                </w:rPr>
                <w:t>http://www.pressherald.com/news/forgotten_2012-05-27.html</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Maryland</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hAnsi="Times New Roman" w:cs="Times New Roman"/>
                <w:sz w:val="24"/>
                <w:szCs w:val="24"/>
              </w:rPr>
            </w:pPr>
            <w:hyperlink r:id="rId119" w:history="1">
              <w:r w:rsidR="00CB73AF" w:rsidRPr="00566BF9">
                <w:rPr>
                  <w:rStyle w:val="Hyperlink"/>
                  <w:rFonts w:ascii="Times New Roman" w:hAnsi="Times New Roman" w:cs="Times New Roman"/>
                  <w:sz w:val="24"/>
                  <w:szCs w:val="24"/>
                </w:rPr>
                <w:t>http://www.springgrove.com/</w:t>
              </w:r>
            </w:hyperlink>
            <w:r w:rsidR="00CB73AF" w:rsidRPr="00566BF9">
              <w:rPr>
                <w:rFonts w:ascii="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Massachusetts</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0" w:history="1">
              <w:r w:rsidR="00CB73AF" w:rsidRPr="00566BF9">
                <w:rPr>
                  <w:rStyle w:val="Hyperlink"/>
                  <w:rFonts w:ascii="Times New Roman" w:eastAsia="Times New Roman" w:hAnsi="Times New Roman" w:cs="Times New Roman"/>
                  <w:sz w:val="24"/>
                  <w:szCs w:val="24"/>
                </w:rPr>
                <w:t>http://dsmc.info/</w:t>
              </w:r>
            </w:hyperlink>
            <w:r w:rsidR="00CB73AF" w:rsidRPr="00566BF9">
              <w:rPr>
                <w:rFonts w:ascii="Times New Roman" w:eastAsia="Times New Roman" w:hAnsi="Times New Roman" w:cs="Times New Roman"/>
                <w:color w:val="000000"/>
                <w:sz w:val="24"/>
                <w:szCs w:val="24"/>
              </w:rPr>
              <w:t xml:space="preserve">     Slide show for all of Massachusetts: </w:t>
            </w:r>
            <w:hyperlink r:id="rId121" w:history="1">
              <w:r w:rsidR="00CB73AF" w:rsidRPr="00566BF9">
                <w:rPr>
                  <w:rStyle w:val="Hyperlink"/>
                  <w:rFonts w:ascii="Times New Roman" w:eastAsia="Times New Roman" w:hAnsi="Times New Roman" w:cs="Times New Roman"/>
                  <w:sz w:val="24"/>
                  <w:szCs w:val="24"/>
                </w:rPr>
                <w:t>http://www.power2u.org/articles/history-project/slides.html</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Massachusetts</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22" w:anchor="photo-6048853" w:history="1">
              <w:r w:rsidR="00CB73AF" w:rsidRPr="00566BF9">
                <w:rPr>
                  <w:rStyle w:val="Hyperlink"/>
                  <w:rFonts w:ascii="Times New Roman" w:eastAsia="Times New Roman" w:hAnsi="Times New Roman" w:cs="Times New Roman"/>
                  <w:sz w:val="24"/>
                  <w:szCs w:val="24"/>
                </w:rPr>
                <w:t>http://medfield.patch.com/articles/remember-those-buried-at-medfields-state-hospital-for-they-too-have-lived-loved-and-laughed#photo-6048853</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3" w:history="1">
              <w:r w:rsidR="00CB73AF" w:rsidRPr="00566BF9">
                <w:rPr>
                  <w:rStyle w:val="Hyperlink"/>
                  <w:rFonts w:ascii="Times New Roman" w:eastAsia="Times New Roman" w:hAnsi="Times New Roman" w:cs="Times New Roman"/>
                  <w:sz w:val="24"/>
                  <w:szCs w:val="24"/>
                </w:rPr>
                <w:t>http://northamptonstatehospital.com/</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4" w:anchor="axzz2LNPanvgk" w:history="1">
              <w:r w:rsidR="00CB73AF" w:rsidRPr="00566BF9">
                <w:rPr>
                  <w:rStyle w:val="Hyperlink"/>
                  <w:rFonts w:ascii="Times New Roman" w:eastAsia="Times New Roman" w:hAnsi="Times New Roman" w:cs="Times New Roman"/>
                  <w:sz w:val="24"/>
                  <w:szCs w:val="24"/>
                </w:rPr>
                <w:t>http://www.wickedlocal.com/westborough/news/x161460418/Effort-begun-to-mark-graves-of-the-forgotten#axzz2LNPanvgk</w:t>
              </w:r>
            </w:hyperlink>
            <w:r w:rsidR="00CB73AF" w:rsidRPr="00566BF9">
              <w:rPr>
                <w:rFonts w:ascii="Times New Roman" w:eastAsia="Times New Roman" w:hAnsi="Times New Roman" w:cs="Times New Roman"/>
                <w:sz w:val="24"/>
                <w:szCs w:val="24"/>
              </w:rPr>
              <w:t xml:space="preserve">     </w:t>
            </w:r>
            <w:hyperlink r:id="rId125" w:history="1">
              <w:r w:rsidR="00CB73AF" w:rsidRPr="00566BF9">
                <w:rPr>
                  <w:rStyle w:val="Hyperlink"/>
                  <w:rFonts w:ascii="Times New Roman" w:eastAsia="Times New Roman" w:hAnsi="Times New Roman" w:cs="Times New Roman"/>
                  <w:sz w:val="24"/>
                  <w:szCs w:val="24"/>
                </w:rPr>
                <w:t>http://wbshcemeteryproject.blogspot.com/</w:t>
              </w:r>
            </w:hyperlink>
            <w:r w:rsidR="00CB73AF" w:rsidRPr="00566BF9">
              <w:rPr>
                <w:rFonts w:ascii="Times New Roman" w:eastAsia="Times New Roman" w:hAnsi="Times New Roman" w:cs="Times New Roman"/>
                <w:sz w:val="24"/>
                <w:szCs w:val="24"/>
              </w:rPr>
              <w:t xml:space="preserve">  (website set up, no content)</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6" w:history="1">
              <w:r w:rsidR="00CB73AF" w:rsidRPr="00566BF9">
                <w:rPr>
                  <w:rStyle w:val="Hyperlink"/>
                  <w:rFonts w:ascii="Times New Roman" w:eastAsia="Times New Roman" w:hAnsi="Times New Roman" w:cs="Times New Roman"/>
                  <w:sz w:val="24"/>
                  <w:szCs w:val="24"/>
                </w:rPr>
                <w:t>http://www.youtube.com/watch?v=A1bgJX93_II</w:t>
              </w:r>
            </w:hyperlink>
            <w:r w:rsidR="00CB73AF" w:rsidRPr="00566BF9">
              <w:rPr>
                <w:rFonts w:ascii="Times New Roman" w:eastAsia="Times New Roman" w:hAnsi="Times New Roman" w:cs="Times New Roman"/>
                <w:sz w:val="24"/>
                <w:szCs w:val="24"/>
              </w:rPr>
              <w:t xml:space="preserve"> (video about Danvers)</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7" w:history="1">
              <w:r w:rsidR="00CB73AF" w:rsidRPr="00566BF9">
                <w:rPr>
                  <w:rStyle w:val="Hyperlink"/>
                  <w:rFonts w:ascii="Times New Roman" w:eastAsia="Times New Roman" w:hAnsi="Times New Roman" w:cs="Times New Roman"/>
                  <w:sz w:val="24"/>
                  <w:szCs w:val="24"/>
                </w:rPr>
                <w:t>http://users.rcn.com/tclement/NSH/Main.html</w:t>
              </w:r>
            </w:hyperlink>
            <w:r w:rsidR="00CB73AF" w:rsidRPr="00566BF9">
              <w:rPr>
                <w:rFonts w:ascii="Times New Roman" w:eastAsia="Times New Roman" w:hAnsi="Times New Roman" w:cs="Times New Roman"/>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28" w:history="1">
              <w:r w:rsidR="00CB73AF" w:rsidRPr="00566BF9">
                <w:rPr>
                  <w:rStyle w:val="Hyperlink"/>
                  <w:rFonts w:ascii="Times New Roman" w:eastAsia="Times New Roman" w:hAnsi="Times New Roman" w:cs="Times New Roman"/>
                  <w:sz w:val="24"/>
                  <w:szCs w:val="24"/>
                </w:rPr>
                <w:t>http://www.communityadvocate.com/2012/06/01/local-group-will-not-let-westborough-state-hospitals-patients-be-forgotten/</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Minnesota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29" w:history="1">
              <w:r w:rsidR="00CB73AF" w:rsidRPr="00566BF9">
                <w:rPr>
                  <w:rStyle w:val="Hyperlink"/>
                  <w:rFonts w:ascii="Times New Roman" w:eastAsia="Times New Roman" w:hAnsi="Times New Roman" w:cs="Times New Roman"/>
                  <w:sz w:val="24"/>
                  <w:szCs w:val="24"/>
                </w:rPr>
                <w:t>http://www.asylumprojects.org/index.php?title=Willmar_State_Hospital</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0" w:history="1">
              <w:r w:rsidR="00CB73AF" w:rsidRPr="00566BF9">
                <w:rPr>
                  <w:rStyle w:val="Hyperlink"/>
                  <w:rFonts w:ascii="Times New Roman" w:eastAsia="Times New Roman" w:hAnsi="Times New Roman" w:cs="Times New Roman"/>
                  <w:sz w:val="24"/>
                  <w:szCs w:val="24"/>
                </w:rPr>
                <w:t>http://www.asylumprojects.org/index.php?title=St._Peter_State_Hospital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1" w:history="1">
              <w:r w:rsidR="00CB73AF" w:rsidRPr="00566BF9">
                <w:rPr>
                  <w:rStyle w:val="Hyperlink"/>
                  <w:rFonts w:ascii="Times New Roman" w:eastAsia="Times New Roman" w:hAnsi="Times New Roman" w:cs="Times New Roman"/>
                  <w:sz w:val="24"/>
                  <w:szCs w:val="24"/>
                </w:rPr>
                <w:t>http://www.accesspress.org/2009/07/childrens-needs-faribault-1879/</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2" w:history="1">
              <w:r w:rsidR="00CB73AF" w:rsidRPr="00566BF9">
                <w:rPr>
                  <w:rStyle w:val="Hyperlink"/>
                  <w:rFonts w:ascii="Times New Roman" w:eastAsia="Times New Roman" w:hAnsi="Times New Roman" w:cs="Times New Roman"/>
                  <w:sz w:val="24"/>
                  <w:szCs w:val="24"/>
                </w:rPr>
                <w:t>http://www.placeography.org/index.php/Faribault_State_School_and_Hospital,_Faribault,_Minnesota</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3" w:history="1">
              <w:r w:rsidR="00CB73AF" w:rsidRPr="00566BF9">
                <w:rPr>
                  <w:rStyle w:val="Hyperlink"/>
                  <w:rFonts w:ascii="Times New Roman" w:eastAsia="Times New Roman" w:hAnsi="Times New Roman" w:cs="Times New Roman"/>
                  <w:sz w:val="24"/>
                  <w:szCs w:val="24"/>
                </w:rPr>
                <w:t>http://www.asylumprojects.org/index.php?title=Anoka_State_Hospital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4" w:history="1">
              <w:r w:rsidR="00CB73AF" w:rsidRPr="00566BF9">
                <w:rPr>
                  <w:rStyle w:val="Hyperlink"/>
                  <w:rFonts w:ascii="Times New Roman" w:eastAsia="Times New Roman" w:hAnsi="Times New Roman" w:cs="Times New Roman"/>
                  <w:sz w:val="24"/>
                  <w:szCs w:val="24"/>
                </w:rPr>
                <w:t>http://www.findagrave.com/cgi-bin/fg.cgi?page=cr&amp;CRid=1974295</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5" w:history="1">
              <w:r w:rsidR="00CB73AF" w:rsidRPr="00566BF9">
                <w:rPr>
                  <w:rStyle w:val="Hyperlink"/>
                  <w:rFonts w:ascii="Times New Roman" w:eastAsia="Times New Roman" w:hAnsi="Times New Roman" w:cs="Times New Roman"/>
                  <w:sz w:val="24"/>
                  <w:szCs w:val="24"/>
                </w:rPr>
                <w:t>http://www.minnpost.com/politics-policy/2007/11/grave-grave-group-restores-minnesotans-forgotten-lives</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6" w:history="1">
              <w:r w:rsidR="00CB73AF" w:rsidRPr="00566BF9">
                <w:rPr>
                  <w:rStyle w:val="Hyperlink"/>
                  <w:rFonts w:ascii="Times New Roman" w:eastAsia="Times New Roman" w:hAnsi="Times New Roman" w:cs="Times New Roman"/>
                  <w:sz w:val="24"/>
                  <w:szCs w:val="24"/>
                </w:rPr>
                <w:t>http://www.findagrave.com/cgi-bin/fg.cgi?page=cr&amp;CRid=83641</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lastRenderedPageBreak/>
              <w:t>Missouri</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hAnsi="Times New Roman" w:cs="Times New Roman"/>
                <w:sz w:val="24"/>
                <w:szCs w:val="24"/>
              </w:rPr>
            </w:pPr>
            <w:hyperlink r:id="rId137" w:history="1">
              <w:r w:rsidR="00CB73AF" w:rsidRPr="00566BF9">
                <w:rPr>
                  <w:rStyle w:val="Hyperlink"/>
                  <w:rFonts w:ascii="Times New Roman" w:hAnsi="Times New Roman" w:cs="Times New Roman"/>
                  <w:sz w:val="24"/>
                  <w:szCs w:val="24"/>
                </w:rPr>
                <w:t>http://www.findagrave.com/cgi-bin/fg.cgi?page=cr&amp;CRid=2277513</w:t>
              </w:r>
            </w:hyperlink>
            <w:r w:rsidR="00CB73AF" w:rsidRPr="00566BF9">
              <w:rPr>
                <w:rFonts w:ascii="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Nebraska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38" w:history="1">
              <w:r w:rsidR="00CB73AF" w:rsidRPr="00566BF9">
                <w:rPr>
                  <w:rStyle w:val="Hyperlink"/>
                  <w:rFonts w:ascii="Times New Roman" w:eastAsia="Times New Roman" w:hAnsi="Times New Roman" w:cs="Times New Roman"/>
                  <w:sz w:val="24"/>
                  <w:szCs w:val="24"/>
                </w:rPr>
                <w:t>http://www.adamshistory.org/images/stories/HRC_Cemetery_Records_Website_PDF.pdf</w:t>
              </w:r>
            </w:hyperlink>
            <w:r w:rsidR="00CB73AF" w:rsidRPr="00566BF9">
              <w:rPr>
                <w:rFonts w:ascii="Times New Roman" w:eastAsia="Times New Roman" w:hAnsi="Times New Roman" w:cs="Times New Roman"/>
                <w:color w:val="000000"/>
                <w:sz w:val="24"/>
                <w:szCs w:val="24"/>
              </w:rPr>
              <w:t xml:space="preserve">   (patient #s, names, dates of death only); general info: </w:t>
            </w:r>
            <w:hyperlink r:id="rId139" w:history="1">
              <w:r w:rsidR="00CB73AF" w:rsidRPr="00566BF9">
                <w:rPr>
                  <w:rStyle w:val="Hyperlink"/>
                  <w:rFonts w:ascii="Times New Roman" w:eastAsia="Times New Roman" w:hAnsi="Times New Roman" w:cs="Times New Roman"/>
                  <w:sz w:val="24"/>
                  <w:szCs w:val="24"/>
                </w:rPr>
                <w:t>http://www.adamshistory.org/index.php?option=com_content&amp;task=view&amp;id=35&amp;Itemid=1</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40" w:history="1">
              <w:r w:rsidR="00CB73AF" w:rsidRPr="00566BF9">
                <w:rPr>
                  <w:rStyle w:val="Hyperlink"/>
                  <w:rFonts w:ascii="Times New Roman" w:eastAsia="Times New Roman" w:hAnsi="Times New Roman" w:cs="Times New Roman"/>
                  <w:sz w:val="24"/>
                  <w:szCs w:val="24"/>
                </w:rPr>
                <w:t>http://dhhs.ne.gov/Pages/Newsroom_Newsreleases_2012_Sept_NRC.aspx</w:t>
              </w:r>
            </w:hyperlink>
            <w:r w:rsidR="00CB73AF" w:rsidRPr="00566BF9">
              <w:rPr>
                <w:rFonts w:ascii="Times New Roman" w:eastAsia="Times New Roman" w:hAnsi="Times New Roman" w:cs="Times New Roman"/>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41" w:history="1">
              <w:r w:rsidR="00CB73AF" w:rsidRPr="00566BF9">
                <w:rPr>
                  <w:rStyle w:val="Hyperlink"/>
                  <w:rFonts w:ascii="Times New Roman" w:eastAsia="Times New Roman" w:hAnsi="Times New Roman" w:cs="Times New Roman"/>
                  <w:sz w:val="24"/>
                  <w:szCs w:val="24"/>
                </w:rPr>
                <w:t>http://www.nebraskahistory.org/databases/norfolk.htm</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42" w:history="1">
              <w:r w:rsidR="00CB73AF" w:rsidRPr="00566BF9">
                <w:rPr>
                  <w:rStyle w:val="Hyperlink"/>
                  <w:rFonts w:ascii="Times New Roman" w:eastAsia="Times New Roman" w:hAnsi="Times New Roman" w:cs="Times New Roman"/>
                  <w:sz w:val="24"/>
                  <w:szCs w:val="24"/>
                </w:rPr>
                <w:t>http://dhhs.ne.gov/Pages/Newsreleases-2011-Oct-Cemeteries.aspx</w:t>
              </w:r>
            </w:hyperlink>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43" w:history="1">
              <w:r w:rsidR="00CB73AF" w:rsidRPr="00566BF9">
                <w:rPr>
                  <w:rStyle w:val="Hyperlink"/>
                  <w:rFonts w:ascii="Times New Roman" w:eastAsia="Times New Roman" w:hAnsi="Times New Roman" w:cs="Times New Roman"/>
                  <w:sz w:val="24"/>
                  <w:szCs w:val="24"/>
                </w:rPr>
                <w:t>http://nebraskarootsandramblings.blogspot.com/2009/09/nebraska-regional-center-cemetery.html</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Nevada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44" w:history="1">
              <w:r w:rsidR="00CB73AF" w:rsidRPr="00566BF9">
                <w:rPr>
                  <w:rStyle w:val="Hyperlink"/>
                  <w:rFonts w:ascii="Times New Roman" w:eastAsia="Times New Roman" w:hAnsi="Times New Roman" w:cs="Times New Roman"/>
                  <w:sz w:val="24"/>
                  <w:szCs w:val="24"/>
                </w:rPr>
                <w:t>http://friendsofnorthernnevadaadultmentalhealthservicescemetery.com/</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New Jersey</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45" w:history="1">
              <w:r w:rsidR="00CB73AF" w:rsidRPr="00566BF9">
                <w:rPr>
                  <w:rStyle w:val="Hyperlink"/>
                  <w:rFonts w:ascii="Times New Roman" w:eastAsia="Times New Roman" w:hAnsi="Times New Roman" w:cs="Times New Roman"/>
                  <w:sz w:val="24"/>
                  <w:szCs w:val="24"/>
                </w:rPr>
                <w:t>http://www.forgottenphotography.com/trenton/index1.html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46" w:history="1">
              <w:r w:rsidR="00CB73AF" w:rsidRPr="00566BF9">
                <w:rPr>
                  <w:rStyle w:val="Hyperlink"/>
                  <w:rFonts w:ascii="Times New Roman" w:eastAsia="Times New Roman" w:hAnsi="Times New Roman" w:cs="Times New Roman"/>
                  <w:sz w:val="24"/>
                  <w:szCs w:val="24"/>
                </w:rPr>
                <w:t>http://www.asylumprojects.org/index.php?title=Trenton_State_Hospital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47" w:history="1">
              <w:r w:rsidR="00CB73AF" w:rsidRPr="00566BF9">
                <w:rPr>
                  <w:rStyle w:val="Hyperlink"/>
                  <w:rFonts w:ascii="Times New Roman" w:eastAsia="Times New Roman" w:hAnsi="Times New Roman" w:cs="Times New Roman"/>
                  <w:sz w:val="24"/>
                  <w:szCs w:val="24"/>
                </w:rPr>
                <w:t>http://travelwp.com/2009-0825-marlboro-psychiatric-hospital-cemetery-page.htm</w:t>
              </w:r>
            </w:hyperlink>
            <w:r w:rsidR="00CB73AF" w:rsidRPr="00566BF9">
              <w:rPr>
                <w:rFonts w:ascii="Times New Roman" w:eastAsia="Times New Roman" w:hAnsi="Times New Roman" w:cs="Times New Roman"/>
                <w:color w:val="000000"/>
                <w:sz w:val="24"/>
                <w:szCs w:val="24"/>
              </w:rPr>
              <w:t xml:space="preserve">     </w:t>
            </w:r>
            <w:hyperlink r:id="rId148" w:history="1">
              <w:r w:rsidR="00CB73AF" w:rsidRPr="00566BF9">
                <w:rPr>
                  <w:rStyle w:val="Hyperlink"/>
                  <w:rFonts w:ascii="Times New Roman" w:eastAsia="Times New Roman" w:hAnsi="Times New Roman" w:cs="Times New Roman"/>
                  <w:sz w:val="24"/>
                  <w:szCs w:val="24"/>
                </w:rPr>
                <w:t>http://marlboro-coltsneck.patch.com/articles/marlboro-psychiatric-hospital-cleanup-still-planned</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New York</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49" w:history="1">
              <w:r w:rsidR="00CB73AF" w:rsidRPr="00566BF9">
                <w:rPr>
                  <w:rStyle w:val="Hyperlink"/>
                  <w:rFonts w:ascii="Times New Roman" w:eastAsia="Times New Roman" w:hAnsi="Times New Roman" w:cs="Times New Roman"/>
                  <w:sz w:val="24"/>
                  <w:szCs w:val="24"/>
                </w:rPr>
                <w:t>http://nysasylum.com/willard/index.htm</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0" w:history="1">
              <w:r w:rsidR="00CB73AF" w:rsidRPr="00566BF9">
                <w:rPr>
                  <w:rStyle w:val="Hyperlink"/>
                  <w:rFonts w:ascii="Times New Roman" w:eastAsia="Times New Roman" w:hAnsi="Times New Roman" w:cs="Times New Roman"/>
                  <w:sz w:val="24"/>
                  <w:szCs w:val="24"/>
                </w:rPr>
                <w:t>http://www.suitcaseexhibit.org/indexhasflash.html</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1" w:history="1">
              <w:r w:rsidR="00CB73AF" w:rsidRPr="00566BF9">
                <w:rPr>
                  <w:rStyle w:val="Hyperlink"/>
                  <w:rFonts w:ascii="Times New Roman" w:eastAsia="Times New Roman" w:hAnsi="Times New Roman" w:cs="Times New Roman"/>
                  <w:sz w:val="24"/>
                  <w:szCs w:val="24"/>
                </w:rPr>
                <w:t>http://inmatesofwillard.com/tag/willard-state-hospital/</w:t>
              </w:r>
            </w:hyperlink>
            <w:r w:rsidR="00CB73AF" w:rsidRPr="00566BF9">
              <w:rPr>
                <w:rFonts w:ascii="Times New Roman" w:eastAsia="Times New Roman" w:hAnsi="Times New Roman" w:cs="Times New Roman"/>
                <w:color w:val="000000"/>
                <w:sz w:val="24"/>
                <w:szCs w:val="24"/>
              </w:rPr>
              <w:t xml:space="preserve">     </w:t>
            </w:r>
            <w:hyperlink r:id="rId152" w:history="1">
              <w:r w:rsidR="00CB73AF" w:rsidRPr="00566BF9">
                <w:rPr>
                  <w:rStyle w:val="Hyperlink"/>
                  <w:rFonts w:ascii="Times New Roman" w:eastAsia="Times New Roman" w:hAnsi="Times New Roman" w:cs="Times New Roman"/>
                  <w:sz w:val="24"/>
                  <w:szCs w:val="24"/>
                </w:rPr>
                <w:t>http://saveagrave.net/willard-state-hospital</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3" w:history="1">
              <w:r w:rsidR="00CB73AF" w:rsidRPr="00566BF9">
                <w:rPr>
                  <w:rStyle w:val="Hyperlink"/>
                  <w:rFonts w:ascii="Times New Roman" w:eastAsia="Times New Roman" w:hAnsi="Times New Roman" w:cs="Times New Roman"/>
                  <w:sz w:val="24"/>
                  <w:szCs w:val="24"/>
                </w:rPr>
                <w:t>http://www.lohud.com/article/20110930/NEWS03/109300337/Advocates-seek-dignity-Rockland-Psychiatric-Center-patients-buried-anonymity</w:t>
              </w:r>
            </w:hyperlink>
            <w:r w:rsidR="00CB73AF" w:rsidRPr="00566BF9">
              <w:rPr>
                <w:rFonts w:ascii="Times New Roman" w:eastAsia="Times New Roman" w:hAnsi="Times New Roman" w:cs="Times New Roman"/>
                <w:color w:val="000000"/>
                <w:sz w:val="24"/>
                <w:szCs w:val="24"/>
              </w:rPr>
              <w:t xml:space="preserve">   </w:t>
            </w:r>
            <w:hyperlink r:id="rId154" w:history="1">
              <w:r w:rsidR="00CB73AF" w:rsidRPr="00566BF9">
                <w:rPr>
                  <w:rStyle w:val="Hyperlink"/>
                  <w:rFonts w:ascii="Times New Roman" w:eastAsia="Times New Roman" w:hAnsi="Times New Roman" w:cs="Times New Roman"/>
                  <w:sz w:val="24"/>
                  <w:szCs w:val="24"/>
                </w:rPr>
                <w:t>http://www.asylumprojects.org/index.php?title=Rockland_State_Hospital</w:t>
              </w:r>
            </w:hyperlink>
          </w:p>
          <w:p w:rsidR="00CB73AF" w:rsidRPr="00566BF9" w:rsidRDefault="009341EA" w:rsidP="00D37A4F">
            <w:pPr>
              <w:spacing w:after="0" w:line="240" w:lineRule="auto"/>
              <w:ind w:hanging="30"/>
              <w:rPr>
                <w:rStyle w:val="Hyperlink"/>
                <w:rFonts w:ascii="Times New Roman" w:eastAsia="Times New Roman" w:hAnsi="Times New Roman" w:cs="Times New Roman"/>
                <w:sz w:val="24"/>
                <w:szCs w:val="24"/>
              </w:rPr>
            </w:pPr>
            <w:hyperlink r:id="rId155" w:history="1">
              <w:r w:rsidR="00CB73AF" w:rsidRPr="00566BF9">
                <w:rPr>
                  <w:rStyle w:val="Hyperlink"/>
                  <w:rFonts w:ascii="Times New Roman" w:eastAsia="Times New Roman" w:hAnsi="Times New Roman" w:cs="Times New Roman"/>
                  <w:sz w:val="24"/>
                  <w:szCs w:val="24"/>
                </w:rPr>
                <w:t>http://www.deliberatelyconsidered.com/2011/10/in-death-as-in-life-stigma-in-and-beyond-an-american-total-institution/</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6" w:history="1">
              <w:r w:rsidR="00CB73AF" w:rsidRPr="00566BF9">
                <w:rPr>
                  <w:rStyle w:val="Hyperlink"/>
                  <w:rFonts w:ascii="Times New Roman" w:eastAsia="Times New Roman" w:hAnsi="Times New Roman" w:cs="Times New Roman"/>
                  <w:sz w:val="24"/>
                  <w:szCs w:val="24"/>
                </w:rPr>
                <w:t>http://www.mhacatt.org/index.php?Operation%20Dignity</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North Carolina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7" w:history="1">
              <w:r w:rsidR="00CB73AF" w:rsidRPr="00566BF9">
                <w:rPr>
                  <w:rStyle w:val="Hyperlink"/>
                  <w:rFonts w:ascii="Times New Roman" w:eastAsia="Times New Roman" w:hAnsi="Times New Roman" w:cs="Times New Roman"/>
                  <w:sz w:val="24"/>
                  <w:szCs w:val="24"/>
                </w:rPr>
                <w:t>http://cemeterycensus.com/nc/wake/cem244.htm</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58" w:history="1">
              <w:r w:rsidR="00CB73AF" w:rsidRPr="00566BF9">
                <w:rPr>
                  <w:rStyle w:val="Hyperlink"/>
                  <w:rFonts w:ascii="Times New Roman" w:eastAsia="Times New Roman" w:hAnsi="Times New Roman" w:cs="Times New Roman"/>
                  <w:sz w:val="24"/>
                  <w:szCs w:val="24"/>
                </w:rPr>
                <w:t>http://www.ncdhhs.gov/dsohf/services/dix/history.htm</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Ohio</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59" w:history="1">
              <w:r w:rsidR="00CB73AF" w:rsidRPr="00566BF9">
                <w:rPr>
                  <w:rStyle w:val="Hyperlink"/>
                  <w:rFonts w:ascii="Times New Roman" w:eastAsia="Times New Roman" w:hAnsi="Times New Roman" w:cs="Times New Roman"/>
                  <w:sz w:val="24"/>
                  <w:szCs w:val="24"/>
                </w:rPr>
                <w:t>http://www.friendsofathensasylumcemeteries.com/</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60" w:history="1">
              <w:r w:rsidR="00CB73AF" w:rsidRPr="00566BF9">
                <w:rPr>
                  <w:rStyle w:val="Hyperlink"/>
                  <w:rFonts w:ascii="Times New Roman" w:eastAsia="Times New Roman" w:hAnsi="Times New Roman" w:cs="Times New Roman"/>
                  <w:sz w:val="24"/>
                  <w:szCs w:val="24"/>
                </w:rPr>
                <w:t>http://test-www.mh.state.oh.us/assets/cemetery-reclamation/cemetery-restoration-guidelines.pdf</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Ohio</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61" w:history="1">
              <w:r w:rsidR="00CB73AF" w:rsidRPr="00566BF9">
                <w:rPr>
                  <w:rStyle w:val="Hyperlink"/>
                  <w:rFonts w:ascii="Times New Roman" w:eastAsia="Times New Roman" w:hAnsi="Times New Roman" w:cs="Times New Roman"/>
                  <w:sz w:val="24"/>
                  <w:szCs w:val="24"/>
                </w:rPr>
                <w:t>http://toledostatehospitalcemetery.org/</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62" w:history="1">
              <w:r w:rsidR="00CB73AF" w:rsidRPr="00566BF9">
                <w:rPr>
                  <w:rStyle w:val="Hyperlink"/>
                  <w:rFonts w:ascii="Times New Roman" w:eastAsia="Times New Roman" w:hAnsi="Times New Roman" w:cs="Times New Roman"/>
                  <w:sz w:val="24"/>
                  <w:szCs w:val="24"/>
                </w:rPr>
                <w:t>http://www.sent-trib.com/opinion/state-hospital-cemeteries-no-longer-forgotten</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Oklahoma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63" w:history="1">
              <w:r w:rsidR="00CB73AF" w:rsidRPr="00566BF9">
                <w:rPr>
                  <w:rStyle w:val="Hyperlink"/>
                  <w:rFonts w:ascii="Times New Roman" w:eastAsia="Times New Roman" w:hAnsi="Times New Roman" w:cs="Times New Roman"/>
                  <w:sz w:val="24"/>
                  <w:szCs w:val="24"/>
                </w:rPr>
                <w:t>http://places.newsok.com/hidden-oklahoma-norman-hospital-once-a-mythical-city/article/3546956</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64" w:history="1">
              <w:r w:rsidR="00CB73AF" w:rsidRPr="00566BF9">
                <w:rPr>
                  <w:rStyle w:val="Hyperlink"/>
                  <w:rFonts w:ascii="Times New Roman" w:eastAsia="Times New Roman" w:hAnsi="Times New Roman" w:cs="Times New Roman"/>
                  <w:sz w:val="24"/>
                  <w:szCs w:val="24"/>
                </w:rPr>
                <w:t>http://www.findagrave.com/cgi-bin/fg.cgi?page=cr&amp;CRid=2289107&amp;CScnty=2141&amp;</w:t>
              </w:r>
            </w:hyperlink>
            <w:r w:rsidR="00CB73AF" w:rsidRPr="00566BF9">
              <w:rPr>
                <w:rFonts w:ascii="Times New Roman" w:eastAsia="Times New Roman" w:hAnsi="Times New Roman" w:cs="Times New Roman"/>
                <w:color w:val="000000"/>
                <w:sz w:val="24"/>
                <w:szCs w:val="24"/>
              </w:rPr>
              <w:t xml:space="preserve"> </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65" w:history="1">
              <w:r w:rsidR="00CB73AF" w:rsidRPr="00566BF9">
                <w:rPr>
                  <w:rStyle w:val="Hyperlink"/>
                  <w:rFonts w:ascii="Times New Roman" w:eastAsia="Times New Roman" w:hAnsi="Times New Roman" w:cs="Times New Roman"/>
                  <w:sz w:val="24"/>
                  <w:szCs w:val="24"/>
                </w:rPr>
                <w:t>http://www.findagrave.com/cgi-bin/fg.cgi?page=cr&amp;CRid=687700</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lastRenderedPageBreak/>
              <w:t>Oregon</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Style w:val="Hyperlink"/>
                <w:rFonts w:ascii="Times New Roman" w:eastAsia="Times New Roman" w:hAnsi="Times New Roman" w:cs="Times New Roman"/>
                <w:sz w:val="24"/>
                <w:szCs w:val="24"/>
              </w:rPr>
            </w:pPr>
            <w:hyperlink r:id="rId166" w:history="1">
              <w:r w:rsidR="00CB73AF" w:rsidRPr="00566BF9">
                <w:rPr>
                  <w:rStyle w:val="Hyperlink"/>
                  <w:rFonts w:ascii="Times New Roman" w:eastAsia="Times New Roman" w:hAnsi="Times New Roman" w:cs="Times New Roman"/>
                  <w:sz w:val="24"/>
                  <w:szCs w:val="24"/>
                </w:rPr>
                <w:t>http://www.oregon.gov/oha/amh/osh/pages/cremains.aspx</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67" w:history="1">
              <w:r w:rsidR="00CB73AF" w:rsidRPr="00566BF9">
                <w:rPr>
                  <w:rStyle w:val="Hyperlink"/>
                  <w:rFonts w:ascii="Times New Roman" w:hAnsi="Times New Roman" w:cs="Times New Roman"/>
                  <w:bCs/>
                  <w:kern w:val="36"/>
                  <w:sz w:val="24"/>
                  <w:szCs w:val="24"/>
                </w:rPr>
                <w:t>http://www.youtube.com/watch?v=ktarDD7OSSo</w:t>
              </w:r>
            </w:hyperlink>
            <w:r w:rsidR="00CB73AF" w:rsidRPr="00566BF9">
              <w:rPr>
                <w:rStyle w:val="watch-title"/>
                <w:rFonts w:ascii="Times New Roman" w:hAnsi="Times New Roman" w:cs="Times New Roman"/>
                <w:bCs/>
                <w:kern w:val="36"/>
                <w:sz w:val="24"/>
                <w:szCs w:val="24"/>
              </w:rPr>
              <w:t xml:space="preserve">  (video about cremains)</w:t>
            </w:r>
          </w:p>
          <w:p w:rsidR="00CB73AF" w:rsidRPr="00566BF9" w:rsidRDefault="00CB73AF" w:rsidP="00D37A4F">
            <w:pPr>
              <w:spacing w:after="0" w:line="240" w:lineRule="auto"/>
              <w:ind w:hanging="3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 xml:space="preserve">Artist's website at </w:t>
            </w:r>
            <w:hyperlink r:id="rId168" w:history="1">
              <w:r w:rsidRPr="00566BF9">
                <w:rPr>
                  <w:rStyle w:val="Hyperlink"/>
                  <w:rFonts w:ascii="Times New Roman" w:eastAsia="Times New Roman" w:hAnsi="Times New Roman" w:cs="Times New Roman"/>
                  <w:sz w:val="24"/>
                  <w:szCs w:val="24"/>
                </w:rPr>
                <w:t>www.davidmaisel.com</w:t>
              </w:r>
            </w:hyperlink>
            <w:r w:rsidRPr="00566BF9">
              <w:rPr>
                <w:rFonts w:ascii="Times New Roman" w:eastAsia="Times New Roman" w:hAnsi="Times New Roman" w:cs="Times New Roman"/>
                <w:color w:val="000000"/>
                <w:sz w:val="24"/>
                <w:szCs w:val="24"/>
              </w:rPr>
              <w:t xml:space="preserve"> </w:t>
            </w:r>
          </w:p>
          <w:p w:rsidR="00CB73AF" w:rsidRPr="00566BF9" w:rsidRDefault="00CB73AF" w:rsidP="00D37A4F">
            <w:pPr>
              <w:spacing w:after="0" w:line="240" w:lineRule="auto"/>
              <w:ind w:hanging="30"/>
              <w:rPr>
                <w:rFonts w:ascii="Times New Roman" w:eastAsia="Times New Roman" w:hAnsi="Times New Roman" w:cs="Times New Roman"/>
                <w:sz w:val="24"/>
                <w:szCs w:val="24"/>
              </w:rPr>
            </w:pPr>
            <w:r w:rsidRPr="00566BF9">
              <w:rPr>
                <w:rFonts w:ascii="Times New Roman" w:eastAsia="Times New Roman" w:hAnsi="Times New Roman" w:cs="Times New Roman"/>
                <w:color w:val="000000"/>
                <w:sz w:val="24"/>
                <w:szCs w:val="24"/>
              </w:rPr>
              <w:t>Also a book "Library of Dust." Photo gallery exhibit in NYC in 2010.</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Pennsylvania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hAnsi="Times New Roman" w:cs="Times New Roman"/>
                <w:sz w:val="24"/>
                <w:szCs w:val="24"/>
              </w:rPr>
            </w:pPr>
            <w:hyperlink r:id="rId169" w:history="1">
              <w:r w:rsidR="00CB73AF" w:rsidRPr="00566BF9">
                <w:rPr>
                  <w:rStyle w:val="Hyperlink"/>
                  <w:rFonts w:ascii="Times New Roman" w:hAnsi="Times New Roman" w:cs="Times New Roman"/>
                  <w:sz w:val="24"/>
                  <w:szCs w:val="24"/>
                </w:rPr>
                <w:t>http://www.findagrave.com/cgi-bin/fg.cgi?page=cr&amp;CRid=2190701</w:t>
              </w:r>
            </w:hyperlink>
            <w:r w:rsidR="00CB73AF" w:rsidRPr="00566BF9">
              <w:rPr>
                <w:rFonts w:ascii="Times New Roman" w:hAnsi="Times New Roman" w:cs="Times New Roman"/>
                <w:sz w:val="24"/>
                <w:szCs w:val="24"/>
              </w:rPr>
              <w:t xml:space="preserve">     </w:t>
            </w:r>
            <w:hyperlink r:id="rId170" w:history="1">
              <w:r w:rsidR="00CB73AF" w:rsidRPr="00566BF9">
                <w:rPr>
                  <w:rStyle w:val="Hyperlink"/>
                  <w:rFonts w:ascii="Times New Roman" w:hAnsi="Times New Roman" w:cs="Times New Roman"/>
                  <w:sz w:val="24"/>
                  <w:szCs w:val="24"/>
                </w:rPr>
                <w:t>http://www.pa-roots.com/index.php/warren-county/168-warren-county-cemeteries/468-warren-state-hospital-cemetery/</w:t>
              </w:r>
            </w:hyperlink>
          </w:p>
          <w:p w:rsidR="00CB73AF" w:rsidRPr="00566BF9" w:rsidRDefault="009341EA" w:rsidP="00D37A4F">
            <w:pPr>
              <w:spacing w:after="0" w:line="240" w:lineRule="auto"/>
              <w:ind w:hanging="30"/>
              <w:rPr>
                <w:rFonts w:ascii="Times New Roman" w:hAnsi="Times New Roman" w:cs="Times New Roman"/>
                <w:sz w:val="24"/>
                <w:szCs w:val="24"/>
              </w:rPr>
            </w:pPr>
            <w:hyperlink r:id="rId171" w:history="1">
              <w:r w:rsidR="00CB73AF" w:rsidRPr="00566BF9">
                <w:rPr>
                  <w:rStyle w:val="Hyperlink"/>
                  <w:rFonts w:ascii="Times New Roman" w:hAnsi="Times New Roman" w:cs="Times New Roman"/>
                  <w:sz w:val="24"/>
                  <w:szCs w:val="24"/>
                </w:rPr>
                <w:t>http://www.findagrave.com/cgi-bin/fg.cgi?page=cr&amp;CRid=2190701</w:t>
              </w:r>
            </w:hyperlink>
            <w:r w:rsidR="00CB73AF" w:rsidRPr="00566BF9">
              <w:rPr>
                <w:rFonts w:ascii="Times New Roman" w:hAnsi="Times New Roman" w:cs="Times New Roman"/>
                <w:sz w:val="24"/>
                <w:szCs w:val="24"/>
              </w:rPr>
              <w:t xml:space="preserve">      </w:t>
            </w:r>
            <w:hyperlink r:id="rId172" w:history="1">
              <w:r w:rsidR="00CB73AF" w:rsidRPr="00566BF9">
                <w:rPr>
                  <w:rStyle w:val="Hyperlink"/>
                  <w:rFonts w:ascii="Times New Roman" w:hAnsi="Times New Roman" w:cs="Times New Roman"/>
                  <w:sz w:val="24"/>
                  <w:szCs w:val="24"/>
                </w:rPr>
                <w:t>http://www.timesobserver.com/page/content.detail/id/506277.html</w:t>
              </w:r>
            </w:hyperlink>
            <w:r w:rsidR="00CB73AF" w:rsidRPr="00566BF9">
              <w:rPr>
                <w:rFonts w:ascii="Times New Roman" w:hAnsi="Times New Roman" w:cs="Times New Roman"/>
                <w:sz w:val="24"/>
                <w:szCs w:val="24"/>
              </w:rPr>
              <w:t xml:space="preserve">    </w:t>
            </w:r>
            <w:hyperlink r:id="rId173" w:history="1">
              <w:r w:rsidR="00CB73AF" w:rsidRPr="00566BF9">
                <w:rPr>
                  <w:rStyle w:val="Hyperlink"/>
                  <w:rFonts w:ascii="Times New Roman" w:hAnsi="Times New Roman" w:cs="Times New Roman"/>
                  <w:sz w:val="24"/>
                  <w:szCs w:val="24"/>
                </w:rPr>
                <w:t>http://www.pa-roots.com/index.php/warren-county/168-warren-county-cemeteries/468-warren-state-hospital-cemetery/</w:t>
              </w:r>
            </w:hyperlink>
            <w:r w:rsidR="00CB73AF" w:rsidRPr="00566BF9">
              <w:rPr>
                <w:rFonts w:ascii="Times New Roman" w:hAnsi="Times New Roman" w:cs="Times New Roman"/>
                <w:sz w:val="24"/>
                <w:szCs w:val="24"/>
              </w:rPr>
              <w:t xml:space="preserve"> </w:t>
            </w:r>
          </w:p>
          <w:p w:rsidR="00CB73AF" w:rsidRPr="00566BF9" w:rsidRDefault="009341EA" w:rsidP="00D37A4F">
            <w:pPr>
              <w:spacing w:after="0" w:line="240" w:lineRule="auto"/>
              <w:ind w:hanging="30"/>
              <w:rPr>
                <w:rFonts w:ascii="Times New Roman" w:hAnsi="Times New Roman" w:cs="Times New Roman"/>
                <w:sz w:val="24"/>
                <w:szCs w:val="24"/>
              </w:rPr>
            </w:pPr>
            <w:hyperlink r:id="rId174" w:history="1">
              <w:r w:rsidR="00CB73AF" w:rsidRPr="00566BF9">
                <w:rPr>
                  <w:rStyle w:val="Hyperlink"/>
                  <w:rFonts w:ascii="Times New Roman" w:hAnsi="Times New Roman" w:cs="Times New Roman"/>
                  <w:sz w:val="24"/>
                  <w:szCs w:val="24"/>
                </w:rPr>
                <w:t>http://freepages.genealogy.rootsweb.ancestry.com/~njm1/dixbeta1.htm</w:t>
              </w:r>
            </w:hyperlink>
            <w:r w:rsidR="00CB73AF" w:rsidRPr="00566BF9">
              <w:rPr>
                <w:rFonts w:ascii="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South Carolina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75" w:history="1">
              <w:r w:rsidR="00CB73AF" w:rsidRPr="00566BF9">
                <w:rPr>
                  <w:rStyle w:val="Hyperlink"/>
                  <w:rFonts w:ascii="Times New Roman" w:eastAsia="Times New Roman" w:hAnsi="Times New Roman" w:cs="Times New Roman"/>
                  <w:sz w:val="24"/>
                  <w:szCs w:val="24"/>
                </w:rPr>
                <w:t>http://www.state.sc.us/dmh/client_advocacy/cemetery_brochure.pdf</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South Dakota</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76" w:history="1">
              <w:r w:rsidR="00CB73AF" w:rsidRPr="00566BF9">
                <w:rPr>
                  <w:rStyle w:val="Hyperlink"/>
                  <w:rFonts w:ascii="Times New Roman" w:eastAsia="Times New Roman" w:hAnsi="Times New Roman" w:cs="Times New Roman"/>
                  <w:sz w:val="24"/>
                  <w:szCs w:val="24"/>
                </w:rPr>
                <w:t>http://www.power2u.org/downloads/NativePerspectivesPeminaYellowBird.pdf</w:t>
              </w:r>
            </w:hyperlink>
            <w:r w:rsidR="00CB73AF" w:rsidRPr="00566BF9">
              <w:rPr>
                <w:rFonts w:ascii="Times New Roman" w:eastAsia="Times New Roman" w:hAnsi="Times New Roman" w:cs="Times New Roman"/>
                <w:color w:val="000000"/>
                <w:sz w:val="24"/>
                <w:szCs w:val="24"/>
              </w:rPr>
              <w:t xml:space="preserve">  </w:t>
            </w:r>
            <w:hyperlink r:id="rId177" w:history="1">
              <w:r w:rsidR="00CB73AF" w:rsidRPr="00566BF9">
                <w:rPr>
                  <w:rStyle w:val="Hyperlink"/>
                  <w:rFonts w:ascii="Times New Roman" w:eastAsia="Times New Roman" w:hAnsi="Times New Roman" w:cs="Times New Roman"/>
                  <w:sz w:val="24"/>
                  <w:szCs w:val="24"/>
                </w:rPr>
                <w:t>http://cantonasylumforinsaneindians.com/history_blog/</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Texas</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78" w:history="1">
              <w:r w:rsidR="00CB73AF" w:rsidRPr="00566BF9">
                <w:rPr>
                  <w:rStyle w:val="Hyperlink"/>
                  <w:rFonts w:ascii="Times New Roman" w:eastAsia="Times New Roman" w:hAnsi="Times New Roman" w:cs="Times New Roman"/>
                  <w:sz w:val="24"/>
                  <w:szCs w:val="24"/>
                </w:rPr>
                <w:t>www.gilbertbeallart.com</w:t>
              </w:r>
            </w:hyperlink>
            <w:r w:rsidR="00CB73AF" w:rsidRPr="00566BF9">
              <w:rPr>
                <w:rFonts w:ascii="Times New Roman" w:eastAsia="Times New Roman" w:hAnsi="Times New Roman" w:cs="Times New Roman"/>
                <w:color w:val="000000"/>
                <w:sz w:val="24"/>
                <w:szCs w:val="24"/>
              </w:rPr>
              <w:t xml:space="preserve"> ("The Unknown" sculptor); "Life at the Texas Lunatic Asylum" book by Sarah Sitton, </w:t>
            </w:r>
            <w:hyperlink r:id="rId179" w:history="1">
              <w:r w:rsidR="00CB73AF" w:rsidRPr="00566BF9">
                <w:rPr>
                  <w:rStyle w:val="Hyperlink"/>
                  <w:rFonts w:ascii="Times New Roman" w:eastAsia="Times New Roman" w:hAnsi="Times New Roman" w:cs="Times New Roman"/>
                  <w:sz w:val="24"/>
                  <w:szCs w:val="24"/>
                </w:rPr>
                <w:t>http://www.amazon.com/1857-1997-Centennial-Association-Students-University/dp/0890968594</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Washington</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80" w:history="1">
              <w:r w:rsidR="00CB73AF" w:rsidRPr="00566BF9">
                <w:rPr>
                  <w:rStyle w:val="Hyperlink"/>
                  <w:rFonts w:ascii="Times New Roman" w:eastAsia="Times New Roman" w:hAnsi="Times New Roman" w:cs="Times New Roman"/>
                  <w:sz w:val="24"/>
                  <w:szCs w:val="24"/>
                </w:rPr>
                <w:t>http://www.wshgraveconcerns.org/</w:t>
              </w:r>
            </w:hyperlink>
            <w:r w:rsidR="00CB73AF" w:rsidRPr="00566BF9">
              <w:rPr>
                <w:rFonts w:ascii="Times New Roman" w:eastAsia="Times New Roman" w:hAnsi="Times New Roman" w:cs="Times New Roman"/>
                <w:color w:val="000000"/>
                <w:sz w:val="24"/>
                <w:szCs w:val="24"/>
              </w:rPr>
              <w:t xml:space="preserve">  </w:t>
            </w:r>
            <w:hyperlink r:id="rId181" w:history="1">
              <w:r w:rsidR="00CB73AF" w:rsidRPr="00566BF9">
                <w:rPr>
                  <w:rStyle w:val="Hyperlink"/>
                  <w:rFonts w:ascii="Times New Roman" w:eastAsia="Times New Roman" w:hAnsi="Times New Roman" w:cs="Times New Roman"/>
                  <w:sz w:val="24"/>
                  <w:szCs w:val="24"/>
                </w:rPr>
                <w:t>http://www.digitalarchives.wa.gov/Collections/TitleInfo/1236</w:t>
              </w:r>
            </w:hyperlink>
            <w:r w:rsidR="00CB73AF" w:rsidRPr="00566BF9">
              <w:rPr>
                <w:rFonts w:ascii="Times New Roman" w:eastAsia="Times New Roman" w:hAnsi="Times New Roman" w:cs="Times New Roman"/>
                <w:color w:val="000000"/>
                <w:sz w:val="24"/>
                <w:szCs w:val="24"/>
              </w:rPr>
              <w:t xml:space="preserve">  database of names</w:t>
            </w:r>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82" w:history="1">
              <w:r w:rsidR="00CB73AF" w:rsidRPr="00566BF9">
                <w:rPr>
                  <w:rStyle w:val="Hyperlink"/>
                  <w:rFonts w:ascii="Times New Roman" w:eastAsia="Times New Roman" w:hAnsi="Times New Roman" w:cs="Times New Roman"/>
                  <w:sz w:val="24"/>
                  <w:szCs w:val="24"/>
                </w:rPr>
                <w:t>http://www.asylumprojects.org/index.php?title=Tacoma_State_Hospital</w:t>
              </w:r>
            </w:hyperlink>
            <w:r w:rsidR="00CB73AF" w:rsidRPr="00566BF9">
              <w:rPr>
                <w:rFonts w:ascii="Times New Roman" w:eastAsia="Times New Roman" w:hAnsi="Times New Roman" w:cs="Times New Roman"/>
                <w:color w:val="000000"/>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Washington, DC (St. Es)</w:t>
            </w:r>
          </w:p>
        </w:tc>
        <w:tc>
          <w:tcPr>
            <w:tcW w:w="8280" w:type="dxa"/>
            <w:tcBorders>
              <w:top w:val="outset" w:sz="6" w:space="0" w:color="EEECE1"/>
              <w:left w:val="outset" w:sz="6" w:space="0" w:color="EEECE1"/>
              <w:bottom w:val="outset" w:sz="6" w:space="0" w:color="EEECE1"/>
              <w:right w:val="outset" w:sz="6" w:space="0" w:color="EEECE1"/>
            </w:tcBorders>
            <w:shd w:val="clear" w:color="auto" w:fill="FFFFFF"/>
            <w:hideMark/>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83" w:history="1">
              <w:r w:rsidR="00CB73AF" w:rsidRPr="00566BF9">
                <w:rPr>
                  <w:rStyle w:val="Hyperlink"/>
                  <w:rFonts w:ascii="Times New Roman" w:eastAsia="Times New Roman" w:hAnsi="Times New Roman" w:cs="Times New Roman"/>
                  <w:sz w:val="24"/>
                  <w:szCs w:val="24"/>
                </w:rPr>
                <w:t>http://www.chicora.org/pdfs/RC514.pdf</w:t>
              </w:r>
            </w:hyperlink>
            <w:r w:rsidR="00CB73AF" w:rsidRPr="00566BF9">
              <w:rPr>
                <w:rFonts w:ascii="Times New Roman" w:eastAsia="Times New Roman" w:hAnsi="Times New Roman" w:cs="Times New Roman"/>
                <w:color w:val="000000"/>
                <w:sz w:val="24"/>
                <w:szCs w:val="24"/>
              </w:rPr>
              <w:t xml:space="preserve">  2009 Assessment</w:t>
            </w:r>
          </w:p>
          <w:p w:rsidR="00CB73AF" w:rsidRPr="00566BF9" w:rsidRDefault="009341EA" w:rsidP="00D37A4F">
            <w:pPr>
              <w:spacing w:after="0" w:line="240" w:lineRule="auto"/>
              <w:ind w:hanging="30"/>
              <w:rPr>
                <w:rFonts w:ascii="Times New Roman" w:eastAsia="Times New Roman" w:hAnsi="Times New Roman" w:cs="Times New Roman"/>
                <w:sz w:val="24"/>
                <w:szCs w:val="24"/>
              </w:rPr>
            </w:pPr>
            <w:hyperlink r:id="rId184" w:history="1">
              <w:r w:rsidR="00CB73AF" w:rsidRPr="00566BF9">
                <w:rPr>
                  <w:rStyle w:val="Hyperlink"/>
                  <w:rFonts w:ascii="Times New Roman" w:eastAsia="Times New Roman" w:hAnsi="Times New Roman" w:cs="Times New Roman"/>
                  <w:sz w:val="24"/>
                  <w:szCs w:val="24"/>
                </w:rPr>
                <w:t>http://www.memorialofrecovereddignity.org/</w:t>
              </w:r>
            </w:hyperlink>
            <w:r w:rsidR="00CB73AF" w:rsidRPr="00566BF9">
              <w:rPr>
                <w:rFonts w:ascii="Times New Roman" w:eastAsia="Times New Roman" w:hAnsi="Times New Roman" w:cs="Times New Roman"/>
                <w:sz w:val="24"/>
                <w:szCs w:val="24"/>
              </w:rPr>
              <w:t xml:space="preserve"> </w:t>
            </w:r>
          </w:p>
        </w:tc>
      </w:tr>
      <w:tr w:rsidR="00CB73AF" w:rsidRPr="00566BF9" w:rsidTr="00D37A4F">
        <w:trPr>
          <w:tblCellSpacing w:w="0" w:type="dxa"/>
        </w:trPr>
        <w:tc>
          <w:tcPr>
            <w:tcW w:w="1545"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CB73AF" w:rsidP="00D37A4F">
            <w:pPr>
              <w:spacing w:after="0" w:line="240" w:lineRule="auto"/>
              <w:ind w:firstLine="0"/>
              <w:rPr>
                <w:rFonts w:ascii="Times New Roman" w:eastAsia="Times New Roman" w:hAnsi="Times New Roman" w:cs="Times New Roman"/>
                <w:color w:val="000000"/>
                <w:sz w:val="24"/>
                <w:szCs w:val="24"/>
              </w:rPr>
            </w:pPr>
            <w:r w:rsidRPr="00566BF9">
              <w:rPr>
                <w:rFonts w:ascii="Times New Roman" w:eastAsia="Times New Roman" w:hAnsi="Times New Roman" w:cs="Times New Roman"/>
                <w:color w:val="000000"/>
                <w:sz w:val="24"/>
                <w:szCs w:val="24"/>
              </w:rPr>
              <w:t>Wisconsin</w:t>
            </w:r>
          </w:p>
        </w:tc>
        <w:tc>
          <w:tcPr>
            <w:tcW w:w="8280" w:type="dxa"/>
            <w:tcBorders>
              <w:top w:val="outset" w:sz="6" w:space="0" w:color="EEECE1"/>
              <w:left w:val="outset" w:sz="6" w:space="0" w:color="EEECE1"/>
              <w:bottom w:val="outset" w:sz="6" w:space="0" w:color="EEECE1"/>
              <w:right w:val="outset" w:sz="6" w:space="0" w:color="EEECE1"/>
            </w:tcBorders>
            <w:shd w:val="clear" w:color="auto" w:fill="FFFFFF"/>
          </w:tcPr>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85" w:history="1">
              <w:r w:rsidR="00CB73AF" w:rsidRPr="00566BF9">
                <w:rPr>
                  <w:rStyle w:val="Hyperlink"/>
                  <w:rFonts w:ascii="Times New Roman" w:eastAsia="Times New Roman" w:hAnsi="Times New Roman" w:cs="Times New Roman"/>
                  <w:sz w:val="24"/>
                  <w:szCs w:val="24"/>
                </w:rPr>
                <w:t>http://tech.groups.yahoo.com/group/weirdwi/message/11918</w:t>
              </w:r>
            </w:hyperlink>
          </w:p>
          <w:p w:rsidR="00CB73AF" w:rsidRPr="00566BF9" w:rsidRDefault="009341EA" w:rsidP="00D37A4F">
            <w:pPr>
              <w:spacing w:after="0" w:line="240" w:lineRule="auto"/>
              <w:ind w:hanging="30"/>
              <w:rPr>
                <w:rFonts w:ascii="Times New Roman" w:eastAsia="Times New Roman" w:hAnsi="Times New Roman" w:cs="Times New Roman"/>
                <w:color w:val="000000"/>
                <w:sz w:val="24"/>
                <w:szCs w:val="24"/>
              </w:rPr>
            </w:pPr>
            <w:hyperlink r:id="rId186" w:history="1">
              <w:r w:rsidR="00CB73AF" w:rsidRPr="00566BF9">
                <w:rPr>
                  <w:rStyle w:val="Hyperlink"/>
                  <w:rFonts w:ascii="Times New Roman" w:eastAsia="Times New Roman" w:hAnsi="Times New Roman" w:cs="Times New Roman"/>
                  <w:sz w:val="24"/>
                  <w:szCs w:val="24"/>
                </w:rPr>
                <w:t>http://www.jsonline.com/news/milwaukee/73170932.html</w:t>
              </w:r>
            </w:hyperlink>
            <w:r w:rsidR="00CB73AF" w:rsidRPr="00566BF9">
              <w:rPr>
                <w:rFonts w:ascii="Times New Roman" w:eastAsia="Times New Roman" w:hAnsi="Times New Roman" w:cs="Times New Roman"/>
                <w:color w:val="000000"/>
                <w:sz w:val="24"/>
                <w:szCs w:val="24"/>
              </w:rPr>
              <w:t xml:space="preserve">   </w:t>
            </w:r>
            <w:hyperlink r:id="rId187" w:history="1">
              <w:r w:rsidR="00CB73AF" w:rsidRPr="00566BF9">
                <w:rPr>
                  <w:rStyle w:val="Hyperlink"/>
                  <w:rFonts w:ascii="Times New Roman" w:eastAsia="Times New Roman" w:hAnsi="Times New Roman" w:cs="Times New Roman"/>
                  <w:sz w:val="24"/>
                  <w:szCs w:val="24"/>
                </w:rPr>
                <w:t>http://www.asylumprojects.org/index.php?title=Milwaukee_County_Asylum</w:t>
              </w:r>
            </w:hyperlink>
            <w:r w:rsidR="00CB73AF" w:rsidRPr="00566BF9">
              <w:rPr>
                <w:rFonts w:ascii="Times New Roman" w:eastAsia="Times New Roman" w:hAnsi="Times New Roman" w:cs="Times New Roman"/>
                <w:color w:val="000000"/>
                <w:sz w:val="24"/>
                <w:szCs w:val="24"/>
              </w:rPr>
              <w:t xml:space="preserve"> </w:t>
            </w:r>
          </w:p>
        </w:tc>
      </w:tr>
    </w:tbl>
    <w:p w:rsidR="00F321C0" w:rsidRDefault="00F321C0" w:rsidP="003660FC">
      <w:pPr>
        <w:spacing w:after="0" w:line="240" w:lineRule="auto"/>
        <w:ind w:firstLine="0"/>
        <w:rPr>
          <w:rFonts w:ascii="Times New Roman" w:hAnsi="Times New Roman" w:cs="Times New Roman"/>
          <w:sz w:val="24"/>
          <w:szCs w:val="24"/>
        </w:rPr>
      </w:pPr>
    </w:p>
    <w:p w:rsidR="00113437" w:rsidRPr="00566BF9" w:rsidRDefault="00113437" w:rsidP="00C67344">
      <w:pPr>
        <w:ind w:firstLine="0"/>
        <w:rPr>
          <w:rFonts w:ascii="Times New Roman" w:hAnsi="Times New Roman" w:cs="Times New Roman"/>
          <w:sz w:val="24"/>
          <w:szCs w:val="24"/>
        </w:rPr>
      </w:pPr>
    </w:p>
    <w:sectPr w:rsidR="00113437" w:rsidRPr="00566BF9" w:rsidSect="005B046B">
      <w:footerReference w:type="default" r:id="rId18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EDB" w:rsidRDefault="00EC1EDB" w:rsidP="005E7F7E">
      <w:pPr>
        <w:spacing w:after="0" w:line="240" w:lineRule="auto"/>
      </w:pPr>
      <w:r>
        <w:separator/>
      </w:r>
    </w:p>
  </w:endnote>
  <w:endnote w:type="continuationSeparator" w:id="0">
    <w:p w:rsidR="00EC1EDB" w:rsidRDefault="00EC1EDB" w:rsidP="005E7F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059999"/>
      <w:docPartObj>
        <w:docPartGallery w:val="Page Numbers (Bottom of Page)"/>
        <w:docPartUnique/>
      </w:docPartObj>
    </w:sdtPr>
    <w:sdtEndPr>
      <w:rPr>
        <w:noProof/>
      </w:rPr>
    </w:sdtEndPr>
    <w:sdtContent>
      <w:p w:rsidR="00622C0C" w:rsidRDefault="009341EA">
        <w:pPr>
          <w:pStyle w:val="Footer"/>
          <w:jc w:val="right"/>
        </w:pPr>
        <w:r>
          <w:fldChar w:fldCharType="begin"/>
        </w:r>
        <w:r w:rsidR="00622C0C">
          <w:instrText xml:space="preserve"> PAGE   \* MERGEFORMAT </w:instrText>
        </w:r>
        <w:r>
          <w:fldChar w:fldCharType="separate"/>
        </w:r>
        <w:r w:rsidR="00BE7BA4">
          <w:rPr>
            <w:noProof/>
          </w:rPr>
          <w:t>49</w:t>
        </w:r>
        <w:r>
          <w:rPr>
            <w:noProof/>
          </w:rPr>
          <w:fldChar w:fldCharType="end"/>
        </w:r>
      </w:p>
    </w:sdtContent>
  </w:sdt>
  <w:p w:rsidR="00622C0C" w:rsidRDefault="00622C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EDB" w:rsidRDefault="00EC1EDB" w:rsidP="005E7F7E">
      <w:pPr>
        <w:spacing w:after="0" w:line="240" w:lineRule="auto"/>
      </w:pPr>
      <w:r>
        <w:separator/>
      </w:r>
    </w:p>
  </w:footnote>
  <w:footnote w:type="continuationSeparator" w:id="0">
    <w:p w:rsidR="00EC1EDB" w:rsidRDefault="00EC1EDB" w:rsidP="005E7F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A5F6E"/>
    <w:multiLevelType w:val="hybridMultilevel"/>
    <w:tmpl w:val="75768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5A428E"/>
    <w:multiLevelType w:val="hybridMultilevel"/>
    <w:tmpl w:val="A462B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E4712A"/>
    <w:multiLevelType w:val="hybridMultilevel"/>
    <w:tmpl w:val="64548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D5A59BD"/>
    <w:multiLevelType w:val="hybridMultilevel"/>
    <w:tmpl w:val="F6DAD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6166C7D"/>
    <w:multiLevelType w:val="hybridMultilevel"/>
    <w:tmpl w:val="6A280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C07618"/>
    <w:multiLevelType w:val="hybridMultilevel"/>
    <w:tmpl w:val="A92E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5D777F"/>
    <w:multiLevelType w:val="hybridMultilevel"/>
    <w:tmpl w:val="AE28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D870E2"/>
    <w:multiLevelType w:val="hybridMultilevel"/>
    <w:tmpl w:val="926A4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8221210"/>
    <w:multiLevelType w:val="hybridMultilevel"/>
    <w:tmpl w:val="299E1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8525A3"/>
    <w:multiLevelType w:val="hybridMultilevel"/>
    <w:tmpl w:val="12CC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7"/>
  </w:num>
  <w:num w:numId="6">
    <w:abstractNumId w:val="8"/>
  </w:num>
  <w:num w:numId="7">
    <w:abstractNumId w:val="3"/>
  </w:num>
  <w:num w:numId="8">
    <w:abstractNumId w:val="9"/>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E7F7E"/>
    <w:rsid w:val="00005C95"/>
    <w:rsid w:val="0001126F"/>
    <w:rsid w:val="0001768E"/>
    <w:rsid w:val="00030E58"/>
    <w:rsid w:val="00033019"/>
    <w:rsid w:val="00037B03"/>
    <w:rsid w:val="00041A04"/>
    <w:rsid w:val="00043243"/>
    <w:rsid w:val="00050C55"/>
    <w:rsid w:val="000520A4"/>
    <w:rsid w:val="00054C53"/>
    <w:rsid w:val="00057BAE"/>
    <w:rsid w:val="00075F03"/>
    <w:rsid w:val="00076DC0"/>
    <w:rsid w:val="000934E7"/>
    <w:rsid w:val="00096D19"/>
    <w:rsid w:val="000A1FA3"/>
    <w:rsid w:val="000B0CA8"/>
    <w:rsid w:val="000B2A03"/>
    <w:rsid w:val="000B372D"/>
    <w:rsid w:val="000C7AD1"/>
    <w:rsid w:val="000E34E8"/>
    <w:rsid w:val="000E457D"/>
    <w:rsid w:val="001030CD"/>
    <w:rsid w:val="001058F6"/>
    <w:rsid w:val="00106691"/>
    <w:rsid w:val="00113437"/>
    <w:rsid w:val="001211E8"/>
    <w:rsid w:val="001260CF"/>
    <w:rsid w:val="001270E4"/>
    <w:rsid w:val="00134CAE"/>
    <w:rsid w:val="00140BC5"/>
    <w:rsid w:val="00155C3C"/>
    <w:rsid w:val="00162F80"/>
    <w:rsid w:val="00163B92"/>
    <w:rsid w:val="00172FB7"/>
    <w:rsid w:val="00182547"/>
    <w:rsid w:val="001903D3"/>
    <w:rsid w:val="001977D1"/>
    <w:rsid w:val="001A169F"/>
    <w:rsid w:val="001A7E39"/>
    <w:rsid w:val="001C314A"/>
    <w:rsid w:val="001D15C0"/>
    <w:rsid w:val="001D5516"/>
    <w:rsid w:val="001E61B3"/>
    <w:rsid w:val="001F36D7"/>
    <w:rsid w:val="0021307A"/>
    <w:rsid w:val="00223F4D"/>
    <w:rsid w:val="00225142"/>
    <w:rsid w:val="00260CB5"/>
    <w:rsid w:val="00263834"/>
    <w:rsid w:val="002666B1"/>
    <w:rsid w:val="00267EE5"/>
    <w:rsid w:val="00273E16"/>
    <w:rsid w:val="002756B9"/>
    <w:rsid w:val="00293360"/>
    <w:rsid w:val="00295722"/>
    <w:rsid w:val="002A168C"/>
    <w:rsid w:val="002B2A99"/>
    <w:rsid w:val="002B3E0E"/>
    <w:rsid w:val="002B51FF"/>
    <w:rsid w:val="002C03CC"/>
    <w:rsid w:val="002D3EDC"/>
    <w:rsid w:val="002D62DC"/>
    <w:rsid w:val="002D75A6"/>
    <w:rsid w:val="002E4BD3"/>
    <w:rsid w:val="00315B9C"/>
    <w:rsid w:val="0033763C"/>
    <w:rsid w:val="0034374B"/>
    <w:rsid w:val="00343B0A"/>
    <w:rsid w:val="0036063B"/>
    <w:rsid w:val="003607B4"/>
    <w:rsid w:val="00360E2C"/>
    <w:rsid w:val="00361509"/>
    <w:rsid w:val="003660FC"/>
    <w:rsid w:val="00366F06"/>
    <w:rsid w:val="00386CEB"/>
    <w:rsid w:val="00386E17"/>
    <w:rsid w:val="003B4D8B"/>
    <w:rsid w:val="003B5267"/>
    <w:rsid w:val="003B6E99"/>
    <w:rsid w:val="003C010E"/>
    <w:rsid w:val="003C53ED"/>
    <w:rsid w:val="003C68CC"/>
    <w:rsid w:val="003D05F1"/>
    <w:rsid w:val="003F5AC2"/>
    <w:rsid w:val="004066DB"/>
    <w:rsid w:val="0041754A"/>
    <w:rsid w:val="00421DE7"/>
    <w:rsid w:val="00447D44"/>
    <w:rsid w:val="004570D3"/>
    <w:rsid w:val="00460D2D"/>
    <w:rsid w:val="00463412"/>
    <w:rsid w:val="0046451E"/>
    <w:rsid w:val="00464A0F"/>
    <w:rsid w:val="004732D9"/>
    <w:rsid w:val="0048285A"/>
    <w:rsid w:val="004863DC"/>
    <w:rsid w:val="004973DC"/>
    <w:rsid w:val="004A2C3D"/>
    <w:rsid w:val="004A3F6A"/>
    <w:rsid w:val="004C1E86"/>
    <w:rsid w:val="004C632E"/>
    <w:rsid w:val="004D04B6"/>
    <w:rsid w:val="004D0A21"/>
    <w:rsid w:val="004F3113"/>
    <w:rsid w:val="00501BD5"/>
    <w:rsid w:val="00510735"/>
    <w:rsid w:val="00526166"/>
    <w:rsid w:val="005332CD"/>
    <w:rsid w:val="00543DA3"/>
    <w:rsid w:val="005516A7"/>
    <w:rsid w:val="00551A27"/>
    <w:rsid w:val="00551A30"/>
    <w:rsid w:val="005553B8"/>
    <w:rsid w:val="00566BF9"/>
    <w:rsid w:val="00567213"/>
    <w:rsid w:val="00576FB0"/>
    <w:rsid w:val="00577E06"/>
    <w:rsid w:val="0059685B"/>
    <w:rsid w:val="00597138"/>
    <w:rsid w:val="005A7A93"/>
    <w:rsid w:val="005B046B"/>
    <w:rsid w:val="005B4483"/>
    <w:rsid w:val="005B45CF"/>
    <w:rsid w:val="005B7356"/>
    <w:rsid w:val="005C052C"/>
    <w:rsid w:val="005C08DF"/>
    <w:rsid w:val="005C36C8"/>
    <w:rsid w:val="005C631F"/>
    <w:rsid w:val="005C70AE"/>
    <w:rsid w:val="005E09DE"/>
    <w:rsid w:val="005E5F9F"/>
    <w:rsid w:val="005E7F7E"/>
    <w:rsid w:val="005F256C"/>
    <w:rsid w:val="00606E0D"/>
    <w:rsid w:val="0061098A"/>
    <w:rsid w:val="00611ED9"/>
    <w:rsid w:val="00622C0C"/>
    <w:rsid w:val="00622E13"/>
    <w:rsid w:val="00626520"/>
    <w:rsid w:val="006302C4"/>
    <w:rsid w:val="006367AA"/>
    <w:rsid w:val="00636B51"/>
    <w:rsid w:val="00642ACF"/>
    <w:rsid w:val="00645BC0"/>
    <w:rsid w:val="00646CD4"/>
    <w:rsid w:val="00653DA9"/>
    <w:rsid w:val="0065674D"/>
    <w:rsid w:val="006633C0"/>
    <w:rsid w:val="0067194E"/>
    <w:rsid w:val="00673969"/>
    <w:rsid w:val="00680609"/>
    <w:rsid w:val="006818FD"/>
    <w:rsid w:val="00691A1E"/>
    <w:rsid w:val="00691E92"/>
    <w:rsid w:val="0069600F"/>
    <w:rsid w:val="006960B2"/>
    <w:rsid w:val="00697DB2"/>
    <w:rsid w:val="006B0D9F"/>
    <w:rsid w:val="006C194C"/>
    <w:rsid w:val="006C23CF"/>
    <w:rsid w:val="006C2BF7"/>
    <w:rsid w:val="006D18A5"/>
    <w:rsid w:val="006D7E5F"/>
    <w:rsid w:val="006D7F8C"/>
    <w:rsid w:val="006F1313"/>
    <w:rsid w:val="00701901"/>
    <w:rsid w:val="00706D35"/>
    <w:rsid w:val="00707B8C"/>
    <w:rsid w:val="00724DB0"/>
    <w:rsid w:val="00733D56"/>
    <w:rsid w:val="00735A49"/>
    <w:rsid w:val="00735C88"/>
    <w:rsid w:val="00736D4D"/>
    <w:rsid w:val="00740B4E"/>
    <w:rsid w:val="00740CCF"/>
    <w:rsid w:val="00741731"/>
    <w:rsid w:val="007448AB"/>
    <w:rsid w:val="0074575F"/>
    <w:rsid w:val="007531A7"/>
    <w:rsid w:val="00756DB3"/>
    <w:rsid w:val="007708F7"/>
    <w:rsid w:val="007815A9"/>
    <w:rsid w:val="007A2271"/>
    <w:rsid w:val="007A7C71"/>
    <w:rsid w:val="007B0AAD"/>
    <w:rsid w:val="007B62F2"/>
    <w:rsid w:val="007B6816"/>
    <w:rsid w:val="007C0B78"/>
    <w:rsid w:val="007C2989"/>
    <w:rsid w:val="007D3F53"/>
    <w:rsid w:val="007E291A"/>
    <w:rsid w:val="007E3AE9"/>
    <w:rsid w:val="007E4BE9"/>
    <w:rsid w:val="007E5981"/>
    <w:rsid w:val="007F772F"/>
    <w:rsid w:val="00816012"/>
    <w:rsid w:val="00823119"/>
    <w:rsid w:val="00823A8A"/>
    <w:rsid w:val="008511FE"/>
    <w:rsid w:val="00865C24"/>
    <w:rsid w:val="008661FA"/>
    <w:rsid w:val="00870385"/>
    <w:rsid w:val="00871EF1"/>
    <w:rsid w:val="00873C46"/>
    <w:rsid w:val="008755B8"/>
    <w:rsid w:val="00880264"/>
    <w:rsid w:val="00880416"/>
    <w:rsid w:val="00897A2E"/>
    <w:rsid w:val="008A184C"/>
    <w:rsid w:val="008A4EF0"/>
    <w:rsid w:val="008B15D9"/>
    <w:rsid w:val="008B375B"/>
    <w:rsid w:val="008B5345"/>
    <w:rsid w:val="008D2A8A"/>
    <w:rsid w:val="008E1469"/>
    <w:rsid w:val="008E40B1"/>
    <w:rsid w:val="008E7C29"/>
    <w:rsid w:val="008F0C04"/>
    <w:rsid w:val="008F2F3E"/>
    <w:rsid w:val="00921D5E"/>
    <w:rsid w:val="009262E2"/>
    <w:rsid w:val="00933108"/>
    <w:rsid w:val="009341EA"/>
    <w:rsid w:val="009413BA"/>
    <w:rsid w:val="00945FBD"/>
    <w:rsid w:val="00972E53"/>
    <w:rsid w:val="00974F49"/>
    <w:rsid w:val="00985E67"/>
    <w:rsid w:val="00993715"/>
    <w:rsid w:val="009B3CC3"/>
    <w:rsid w:val="009B657F"/>
    <w:rsid w:val="009C6571"/>
    <w:rsid w:val="009E0FF8"/>
    <w:rsid w:val="009F6EC8"/>
    <w:rsid w:val="00A155B3"/>
    <w:rsid w:val="00A158C2"/>
    <w:rsid w:val="00A17613"/>
    <w:rsid w:val="00A27864"/>
    <w:rsid w:val="00A33F6F"/>
    <w:rsid w:val="00A40174"/>
    <w:rsid w:val="00A44493"/>
    <w:rsid w:val="00A5118E"/>
    <w:rsid w:val="00A62729"/>
    <w:rsid w:val="00A71440"/>
    <w:rsid w:val="00A75572"/>
    <w:rsid w:val="00A75774"/>
    <w:rsid w:val="00A76286"/>
    <w:rsid w:val="00A77D7A"/>
    <w:rsid w:val="00A90A31"/>
    <w:rsid w:val="00A95F17"/>
    <w:rsid w:val="00AA4E06"/>
    <w:rsid w:val="00AB798E"/>
    <w:rsid w:val="00AC5844"/>
    <w:rsid w:val="00AE71FB"/>
    <w:rsid w:val="00AF45C4"/>
    <w:rsid w:val="00B102DE"/>
    <w:rsid w:val="00B10E48"/>
    <w:rsid w:val="00B12795"/>
    <w:rsid w:val="00B25E4A"/>
    <w:rsid w:val="00B314C5"/>
    <w:rsid w:val="00B41510"/>
    <w:rsid w:val="00B443E8"/>
    <w:rsid w:val="00B44AD8"/>
    <w:rsid w:val="00B44F64"/>
    <w:rsid w:val="00B57C0E"/>
    <w:rsid w:val="00B76C2D"/>
    <w:rsid w:val="00B77BF6"/>
    <w:rsid w:val="00B8501E"/>
    <w:rsid w:val="00B86BD1"/>
    <w:rsid w:val="00B919B4"/>
    <w:rsid w:val="00B96851"/>
    <w:rsid w:val="00BA1330"/>
    <w:rsid w:val="00BA1651"/>
    <w:rsid w:val="00BA3B3F"/>
    <w:rsid w:val="00BA77DB"/>
    <w:rsid w:val="00BB2BA3"/>
    <w:rsid w:val="00BC65E2"/>
    <w:rsid w:val="00BD145E"/>
    <w:rsid w:val="00BD33B3"/>
    <w:rsid w:val="00BD7CE4"/>
    <w:rsid w:val="00BE5912"/>
    <w:rsid w:val="00BE59A8"/>
    <w:rsid w:val="00BE7BA4"/>
    <w:rsid w:val="00BF008C"/>
    <w:rsid w:val="00BF0717"/>
    <w:rsid w:val="00BF7C49"/>
    <w:rsid w:val="00C016E6"/>
    <w:rsid w:val="00C16661"/>
    <w:rsid w:val="00C33081"/>
    <w:rsid w:val="00C41274"/>
    <w:rsid w:val="00C4744B"/>
    <w:rsid w:val="00C5232D"/>
    <w:rsid w:val="00C54592"/>
    <w:rsid w:val="00C54B79"/>
    <w:rsid w:val="00C551C8"/>
    <w:rsid w:val="00C62B0C"/>
    <w:rsid w:val="00C635C6"/>
    <w:rsid w:val="00C67344"/>
    <w:rsid w:val="00C71E0F"/>
    <w:rsid w:val="00C73EB3"/>
    <w:rsid w:val="00C82F63"/>
    <w:rsid w:val="00C83C60"/>
    <w:rsid w:val="00C914FD"/>
    <w:rsid w:val="00CA1DEE"/>
    <w:rsid w:val="00CA3C09"/>
    <w:rsid w:val="00CB164B"/>
    <w:rsid w:val="00CB73AF"/>
    <w:rsid w:val="00CD442E"/>
    <w:rsid w:val="00D07473"/>
    <w:rsid w:val="00D16B4E"/>
    <w:rsid w:val="00D22FA9"/>
    <w:rsid w:val="00D24168"/>
    <w:rsid w:val="00D262E1"/>
    <w:rsid w:val="00D42D6A"/>
    <w:rsid w:val="00D606CC"/>
    <w:rsid w:val="00D62D8E"/>
    <w:rsid w:val="00D76292"/>
    <w:rsid w:val="00D973A7"/>
    <w:rsid w:val="00DA3D88"/>
    <w:rsid w:val="00DA46E1"/>
    <w:rsid w:val="00DA5D28"/>
    <w:rsid w:val="00DB0CB9"/>
    <w:rsid w:val="00DC4130"/>
    <w:rsid w:val="00DC628C"/>
    <w:rsid w:val="00DC66E9"/>
    <w:rsid w:val="00DD44DB"/>
    <w:rsid w:val="00DD6AEF"/>
    <w:rsid w:val="00DE61B9"/>
    <w:rsid w:val="00DF31AC"/>
    <w:rsid w:val="00DF50B2"/>
    <w:rsid w:val="00DF7199"/>
    <w:rsid w:val="00E0354A"/>
    <w:rsid w:val="00E13477"/>
    <w:rsid w:val="00E15D41"/>
    <w:rsid w:val="00E15F0B"/>
    <w:rsid w:val="00E177D3"/>
    <w:rsid w:val="00E32325"/>
    <w:rsid w:val="00E3442C"/>
    <w:rsid w:val="00E3526B"/>
    <w:rsid w:val="00E40302"/>
    <w:rsid w:val="00E415F9"/>
    <w:rsid w:val="00E4236C"/>
    <w:rsid w:val="00E4343E"/>
    <w:rsid w:val="00E5152E"/>
    <w:rsid w:val="00E526DF"/>
    <w:rsid w:val="00E53F42"/>
    <w:rsid w:val="00E75F13"/>
    <w:rsid w:val="00E841DD"/>
    <w:rsid w:val="00E91695"/>
    <w:rsid w:val="00E91CD1"/>
    <w:rsid w:val="00E9506C"/>
    <w:rsid w:val="00E96C95"/>
    <w:rsid w:val="00EB5578"/>
    <w:rsid w:val="00EC0713"/>
    <w:rsid w:val="00EC12EC"/>
    <w:rsid w:val="00EC1EDB"/>
    <w:rsid w:val="00EC7D3A"/>
    <w:rsid w:val="00ED0EC8"/>
    <w:rsid w:val="00ED0FD7"/>
    <w:rsid w:val="00EF10DB"/>
    <w:rsid w:val="00EF73DC"/>
    <w:rsid w:val="00F03F8A"/>
    <w:rsid w:val="00F06311"/>
    <w:rsid w:val="00F1040D"/>
    <w:rsid w:val="00F25C5B"/>
    <w:rsid w:val="00F27D99"/>
    <w:rsid w:val="00F321C0"/>
    <w:rsid w:val="00F335BB"/>
    <w:rsid w:val="00F471DA"/>
    <w:rsid w:val="00F538F1"/>
    <w:rsid w:val="00F57ED0"/>
    <w:rsid w:val="00F632ED"/>
    <w:rsid w:val="00F668C2"/>
    <w:rsid w:val="00F66D9D"/>
    <w:rsid w:val="00F7293F"/>
    <w:rsid w:val="00F80D21"/>
    <w:rsid w:val="00F85735"/>
    <w:rsid w:val="00F900E4"/>
    <w:rsid w:val="00F95B1E"/>
    <w:rsid w:val="00F9776C"/>
    <w:rsid w:val="00F97AAE"/>
    <w:rsid w:val="00FC4BF1"/>
    <w:rsid w:val="00FC5F95"/>
    <w:rsid w:val="00FC744E"/>
    <w:rsid w:val="00FD325D"/>
    <w:rsid w:val="00FD38B9"/>
    <w:rsid w:val="00FD57ED"/>
    <w:rsid w:val="00FD5CD7"/>
    <w:rsid w:val="00FE3B8D"/>
    <w:rsid w:val="00FE6F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5CF"/>
  </w:style>
  <w:style w:type="paragraph" w:styleId="Heading1">
    <w:name w:val="heading 1"/>
    <w:basedOn w:val="Normal"/>
    <w:next w:val="Normal"/>
    <w:link w:val="Heading1Char"/>
    <w:uiPriority w:val="9"/>
    <w:qFormat/>
    <w:rsid w:val="00642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14C5"/>
    <w:pPr>
      <w:spacing w:after="0" w:line="312" w:lineRule="auto"/>
      <w:outlineLvl w:val="1"/>
    </w:pPr>
    <w:rPr>
      <w:rFonts w:ascii="Helvetica" w:eastAsia="Times New Roman" w:hAnsi="Helvetica" w:cs="Helvetica"/>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F7E"/>
  </w:style>
  <w:style w:type="paragraph" w:styleId="Footer">
    <w:name w:val="footer"/>
    <w:basedOn w:val="Normal"/>
    <w:link w:val="FooterChar"/>
    <w:uiPriority w:val="99"/>
    <w:unhideWhenUsed/>
    <w:rsid w:val="005E7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F7E"/>
  </w:style>
  <w:style w:type="paragraph" w:styleId="ListParagraph">
    <w:name w:val="List Paragraph"/>
    <w:basedOn w:val="Normal"/>
    <w:uiPriority w:val="34"/>
    <w:qFormat/>
    <w:rsid w:val="00A44493"/>
    <w:pPr>
      <w:ind w:left="720"/>
      <w:contextualSpacing/>
    </w:pPr>
  </w:style>
  <w:style w:type="character" w:styleId="Hyperlink">
    <w:name w:val="Hyperlink"/>
    <w:basedOn w:val="DefaultParagraphFont"/>
    <w:uiPriority w:val="99"/>
    <w:unhideWhenUsed/>
    <w:rsid w:val="002B2A99"/>
    <w:rPr>
      <w:color w:val="0000FF" w:themeColor="hyperlink"/>
      <w:u w:val="single"/>
    </w:rPr>
  </w:style>
  <w:style w:type="paragraph" w:styleId="NormalWeb">
    <w:name w:val="Normal (Web)"/>
    <w:basedOn w:val="Normal"/>
    <w:uiPriority w:val="99"/>
    <w:unhideWhenUsed/>
    <w:rsid w:val="00093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314C5"/>
    <w:rPr>
      <w:rFonts w:ascii="Helvetica" w:eastAsia="Times New Roman" w:hAnsi="Helvetica" w:cs="Helvetica"/>
      <w:sz w:val="38"/>
      <w:szCs w:val="38"/>
    </w:rPr>
  </w:style>
  <w:style w:type="character" w:customStyle="1" w:styleId="Heading1Char">
    <w:name w:val="Heading 1 Char"/>
    <w:basedOn w:val="DefaultParagraphFont"/>
    <w:link w:val="Heading1"/>
    <w:uiPriority w:val="9"/>
    <w:rsid w:val="00642AC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97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5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B8"/>
    <w:rPr>
      <w:rFonts w:ascii="Tahoma" w:hAnsi="Tahoma" w:cs="Tahoma"/>
      <w:sz w:val="16"/>
      <w:szCs w:val="16"/>
    </w:rPr>
  </w:style>
  <w:style w:type="paragraph" w:customStyle="1" w:styleId="Default">
    <w:name w:val="Default"/>
    <w:rsid w:val="003B5267"/>
    <w:pPr>
      <w:autoSpaceDE w:val="0"/>
      <w:autoSpaceDN w:val="0"/>
      <w:adjustRightInd w:val="0"/>
      <w:spacing w:after="0" w:line="240" w:lineRule="auto"/>
      <w:ind w:firstLine="0"/>
    </w:pPr>
    <w:rPr>
      <w:rFonts w:ascii="Calibri" w:hAnsi="Calibri" w:cs="Calibri"/>
      <w:color w:val="000000"/>
      <w:sz w:val="24"/>
      <w:szCs w:val="24"/>
    </w:rPr>
  </w:style>
  <w:style w:type="character" w:customStyle="1" w:styleId="watch-title">
    <w:name w:val="watch-title"/>
    <w:basedOn w:val="DefaultParagraphFont"/>
    <w:rsid w:val="00F80D21"/>
  </w:style>
  <w:style w:type="character" w:styleId="Strong">
    <w:name w:val="Strong"/>
    <w:basedOn w:val="DefaultParagraphFont"/>
    <w:uiPriority w:val="22"/>
    <w:qFormat/>
    <w:rsid w:val="00F80D21"/>
    <w:rPr>
      <w:b/>
      <w:bCs/>
    </w:rPr>
  </w:style>
  <w:style w:type="character" w:customStyle="1" w:styleId="watch-video-date">
    <w:name w:val="watch-video-date"/>
    <w:basedOn w:val="DefaultParagraphFont"/>
    <w:rsid w:val="00F80D21"/>
  </w:style>
  <w:style w:type="character" w:customStyle="1" w:styleId="copytext1">
    <w:name w:val="copytext1"/>
    <w:basedOn w:val="DefaultParagraphFont"/>
    <w:rsid w:val="00DF31AC"/>
    <w:rPr>
      <w:rFonts w:ascii="Arial" w:hAnsi="Arial" w:cs="Arial" w:hint="default"/>
      <w:b w:val="0"/>
      <w:bCs w:val="0"/>
      <w:color w:val="000000"/>
      <w:sz w:val="21"/>
      <w:szCs w:val="21"/>
    </w:rPr>
  </w:style>
  <w:style w:type="paragraph" w:customStyle="1" w:styleId="s11">
    <w:name w:val="s11"/>
    <w:basedOn w:val="Normal"/>
    <w:rsid w:val="003D05F1"/>
    <w:pPr>
      <w:spacing w:after="240" w:line="240" w:lineRule="auto"/>
      <w:ind w:left="1200" w:right="480" w:hanging="720"/>
    </w:pPr>
    <w:rPr>
      <w:rFonts w:ascii="Times New Roman" w:eastAsia="Times New Roman" w:hAnsi="Times New Roman" w:cs="Times New Roman"/>
      <w:sz w:val="24"/>
      <w:szCs w:val="24"/>
    </w:rPr>
  </w:style>
  <w:style w:type="paragraph" w:customStyle="1" w:styleId="s21">
    <w:name w:val="s21"/>
    <w:basedOn w:val="Normal"/>
    <w:rsid w:val="003D05F1"/>
    <w:pPr>
      <w:spacing w:after="240" w:line="240" w:lineRule="auto"/>
      <w:ind w:left="1680" w:right="960" w:hanging="720"/>
    </w:pPr>
    <w:rPr>
      <w:rFonts w:ascii="Times New Roman" w:eastAsia="Times New Roman" w:hAnsi="Times New Roman" w:cs="Times New Roman"/>
      <w:sz w:val="24"/>
      <w:szCs w:val="24"/>
    </w:rPr>
  </w:style>
  <w:style w:type="paragraph" w:customStyle="1" w:styleId="s31">
    <w:name w:val="s31"/>
    <w:basedOn w:val="Normal"/>
    <w:rsid w:val="003D05F1"/>
    <w:pPr>
      <w:spacing w:after="240" w:line="240" w:lineRule="auto"/>
      <w:ind w:left="2160" w:right="1440" w:hanging="720"/>
    </w:pPr>
    <w:rPr>
      <w:rFonts w:ascii="Times New Roman" w:eastAsia="Times New Roman" w:hAnsi="Times New Roman" w:cs="Times New Roman"/>
      <w:sz w:val="24"/>
      <w:szCs w:val="24"/>
    </w:rPr>
  </w:style>
  <w:style w:type="paragraph" w:customStyle="1" w:styleId="s41">
    <w:name w:val="s41"/>
    <w:basedOn w:val="Normal"/>
    <w:rsid w:val="003D05F1"/>
    <w:pPr>
      <w:spacing w:after="240" w:line="240" w:lineRule="auto"/>
      <w:ind w:left="2640" w:right="1920" w:hanging="720"/>
    </w:pPr>
    <w:rPr>
      <w:rFonts w:ascii="Times New Roman" w:eastAsia="Times New Roman" w:hAnsi="Times New Roman" w:cs="Times New Roman"/>
      <w:sz w:val="24"/>
      <w:szCs w:val="24"/>
    </w:rPr>
  </w:style>
  <w:style w:type="paragraph" w:customStyle="1" w:styleId="s51">
    <w:name w:val="s51"/>
    <w:basedOn w:val="Normal"/>
    <w:rsid w:val="003D05F1"/>
    <w:pPr>
      <w:spacing w:after="240" w:line="240" w:lineRule="auto"/>
      <w:ind w:left="3120" w:right="2400" w:hanging="720"/>
    </w:pPr>
    <w:rPr>
      <w:rFonts w:ascii="Times New Roman" w:eastAsia="Times New Roman" w:hAnsi="Times New Roman" w:cs="Times New Roman"/>
      <w:sz w:val="24"/>
      <w:szCs w:val="24"/>
    </w:rPr>
  </w:style>
  <w:style w:type="paragraph" w:customStyle="1" w:styleId="s61">
    <w:name w:val="s61"/>
    <w:basedOn w:val="Normal"/>
    <w:rsid w:val="003D05F1"/>
    <w:pPr>
      <w:spacing w:after="240" w:line="240" w:lineRule="auto"/>
      <w:ind w:left="3600" w:right="2880" w:hanging="720"/>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D05F1"/>
    <w:pPr>
      <w:pBdr>
        <w:bottom w:val="single" w:sz="6" w:space="1" w:color="auto"/>
      </w:pBdr>
      <w:spacing w:after="0" w:line="240" w:lineRule="auto"/>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D05F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D05F1"/>
    <w:pPr>
      <w:pBdr>
        <w:top w:val="single" w:sz="6" w:space="1" w:color="auto"/>
      </w:pBdr>
      <w:spacing w:after="0" w:line="240" w:lineRule="auto"/>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D05F1"/>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F900E4"/>
    <w:rPr>
      <w:color w:val="800080" w:themeColor="followedHyperlink"/>
      <w:u w:val="single"/>
    </w:rPr>
  </w:style>
  <w:style w:type="character" w:customStyle="1" w:styleId="titleh21">
    <w:name w:val="titleh21"/>
    <w:basedOn w:val="DefaultParagraphFont"/>
    <w:rsid w:val="007448AB"/>
    <w:rPr>
      <w:b/>
      <w:bCs/>
      <w:sz w:val="34"/>
      <w:szCs w:val="34"/>
    </w:rPr>
  </w:style>
  <w:style w:type="character" w:customStyle="1" w:styleId="subtitleh21">
    <w:name w:val="subtitleh21"/>
    <w:basedOn w:val="DefaultParagraphFont"/>
    <w:rsid w:val="007448AB"/>
    <w:rPr>
      <w:b/>
      <w:bCs/>
    </w:rPr>
  </w:style>
  <w:style w:type="character" w:customStyle="1" w:styleId="author">
    <w:name w:val="author"/>
    <w:basedOn w:val="DefaultParagraphFont"/>
    <w:rsid w:val="0059685B"/>
  </w:style>
  <w:style w:type="character" w:customStyle="1" w:styleId="label">
    <w:name w:val="label"/>
    <w:basedOn w:val="DefaultParagraphFont"/>
    <w:rsid w:val="0059685B"/>
  </w:style>
  <w:style w:type="paragraph" w:styleId="TOCHeading">
    <w:name w:val="TOC Heading"/>
    <w:basedOn w:val="Heading1"/>
    <w:next w:val="Normal"/>
    <w:uiPriority w:val="39"/>
    <w:semiHidden/>
    <w:unhideWhenUsed/>
    <w:qFormat/>
    <w:rsid w:val="00B919B4"/>
    <w:pPr>
      <w:ind w:firstLine="0"/>
      <w:outlineLvl w:val="9"/>
    </w:pPr>
    <w:rPr>
      <w:lang w:eastAsia="ja-JP"/>
    </w:rPr>
  </w:style>
  <w:style w:type="paragraph" w:styleId="TOC2">
    <w:name w:val="toc 2"/>
    <w:basedOn w:val="Normal"/>
    <w:next w:val="Normal"/>
    <w:autoRedefine/>
    <w:uiPriority w:val="39"/>
    <w:unhideWhenUsed/>
    <w:qFormat/>
    <w:rsid w:val="00B919B4"/>
    <w:pPr>
      <w:spacing w:after="100"/>
      <w:ind w:left="220" w:firstLine="0"/>
    </w:pPr>
    <w:rPr>
      <w:rFonts w:eastAsiaTheme="minorEastAsia"/>
      <w:lang w:eastAsia="ja-JP"/>
    </w:rPr>
  </w:style>
  <w:style w:type="paragraph" w:styleId="TOC1">
    <w:name w:val="toc 1"/>
    <w:basedOn w:val="Normal"/>
    <w:next w:val="Normal"/>
    <w:autoRedefine/>
    <w:uiPriority w:val="39"/>
    <w:unhideWhenUsed/>
    <w:qFormat/>
    <w:rsid w:val="00B919B4"/>
    <w:pPr>
      <w:spacing w:after="0" w:line="360" w:lineRule="auto"/>
      <w:ind w:firstLine="0"/>
    </w:pPr>
    <w:rPr>
      <w:rFonts w:ascii="Times New Roman" w:eastAsiaTheme="minorEastAsia" w:hAnsi="Times New Roman" w:cs="Times New Roman"/>
      <w:b/>
      <w:bCs/>
      <w:sz w:val="32"/>
      <w:szCs w:val="32"/>
      <w:lang w:eastAsia="ja-JP"/>
    </w:rPr>
  </w:style>
  <w:style w:type="paragraph" w:styleId="TOC3">
    <w:name w:val="toc 3"/>
    <w:basedOn w:val="Normal"/>
    <w:next w:val="Normal"/>
    <w:autoRedefine/>
    <w:uiPriority w:val="39"/>
    <w:semiHidden/>
    <w:unhideWhenUsed/>
    <w:qFormat/>
    <w:rsid w:val="00B919B4"/>
    <w:pPr>
      <w:spacing w:after="100"/>
      <w:ind w:left="440" w:firstLine="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5CF"/>
  </w:style>
  <w:style w:type="paragraph" w:styleId="Heading1">
    <w:name w:val="heading 1"/>
    <w:basedOn w:val="Normal"/>
    <w:next w:val="Normal"/>
    <w:link w:val="Heading1Char"/>
    <w:uiPriority w:val="9"/>
    <w:qFormat/>
    <w:rsid w:val="00642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14C5"/>
    <w:pPr>
      <w:spacing w:after="0" w:line="312" w:lineRule="auto"/>
      <w:outlineLvl w:val="1"/>
    </w:pPr>
    <w:rPr>
      <w:rFonts w:ascii="Helvetica" w:eastAsia="Times New Roman" w:hAnsi="Helvetica" w:cs="Helvetica"/>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F7E"/>
  </w:style>
  <w:style w:type="paragraph" w:styleId="Footer">
    <w:name w:val="footer"/>
    <w:basedOn w:val="Normal"/>
    <w:link w:val="FooterChar"/>
    <w:uiPriority w:val="99"/>
    <w:unhideWhenUsed/>
    <w:rsid w:val="005E7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F7E"/>
  </w:style>
  <w:style w:type="paragraph" w:styleId="ListParagraph">
    <w:name w:val="List Paragraph"/>
    <w:basedOn w:val="Normal"/>
    <w:uiPriority w:val="34"/>
    <w:qFormat/>
    <w:rsid w:val="00A44493"/>
    <w:pPr>
      <w:ind w:left="720"/>
      <w:contextualSpacing/>
    </w:pPr>
  </w:style>
  <w:style w:type="character" w:styleId="Hyperlink">
    <w:name w:val="Hyperlink"/>
    <w:basedOn w:val="DefaultParagraphFont"/>
    <w:uiPriority w:val="99"/>
    <w:unhideWhenUsed/>
    <w:rsid w:val="002B2A99"/>
    <w:rPr>
      <w:color w:val="0000FF" w:themeColor="hyperlink"/>
      <w:u w:val="single"/>
    </w:rPr>
  </w:style>
  <w:style w:type="paragraph" w:styleId="NormalWeb">
    <w:name w:val="Normal (Web)"/>
    <w:basedOn w:val="Normal"/>
    <w:uiPriority w:val="99"/>
    <w:unhideWhenUsed/>
    <w:rsid w:val="00093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314C5"/>
    <w:rPr>
      <w:rFonts w:ascii="Helvetica" w:eastAsia="Times New Roman" w:hAnsi="Helvetica" w:cs="Helvetica"/>
      <w:sz w:val="38"/>
      <w:szCs w:val="38"/>
    </w:rPr>
  </w:style>
  <w:style w:type="character" w:customStyle="1" w:styleId="Heading1Char">
    <w:name w:val="Heading 1 Char"/>
    <w:basedOn w:val="DefaultParagraphFont"/>
    <w:link w:val="Heading1"/>
    <w:uiPriority w:val="9"/>
    <w:rsid w:val="00642AC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97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5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B8"/>
    <w:rPr>
      <w:rFonts w:ascii="Tahoma" w:hAnsi="Tahoma" w:cs="Tahoma"/>
      <w:sz w:val="16"/>
      <w:szCs w:val="16"/>
    </w:rPr>
  </w:style>
  <w:style w:type="paragraph" w:customStyle="1" w:styleId="Default">
    <w:name w:val="Default"/>
    <w:rsid w:val="003B5267"/>
    <w:pPr>
      <w:autoSpaceDE w:val="0"/>
      <w:autoSpaceDN w:val="0"/>
      <w:adjustRightInd w:val="0"/>
      <w:spacing w:after="0" w:line="240" w:lineRule="auto"/>
      <w:ind w:firstLine="0"/>
    </w:pPr>
    <w:rPr>
      <w:rFonts w:ascii="Calibri" w:hAnsi="Calibri" w:cs="Calibri"/>
      <w:color w:val="000000"/>
      <w:sz w:val="24"/>
      <w:szCs w:val="24"/>
    </w:rPr>
  </w:style>
  <w:style w:type="character" w:customStyle="1" w:styleId="watch-title">
    <w:name w:val="watch-title"/>
    <w:basedOn w:val="DefaultParagraphFont"/>
    <w:rsid w:val="00F80D21"/>
  </w:style>
  <w:style w:type="character" w:styleId="Strong">
    <w:name w:val="Strong"/>
    <w:basedOn w:val="DefaultParagraphFont"/>
    <w:uiPriority w:val="22"/>
    <w:qFormat/>
    <w:rsid w:val="00F80D21"/>
    <w:rPr>
      <w:b/>
      <w:bCs/>
    </w:rPr>
  </w:style>
  <w:style w:type="character" w:customStyle="1" w:styleId="watch-video-date">
    <w:name w:val="watch-video-date"/>
    <w:basedOn w:val="DefaultParagraphFont"/>
    <w:rsid w:val="00F80D21"/>
  </w:style>
  <w:style w:type="character" w:customStyle="1" w:styleId="copytext1">
    <w:name w:val="copytext1"/>
    <w:basedOn w:val="DefaultParagraphFont"/>
    <w:rsid w:val="00DF31AC"/>
    <w:rPr>
      <w:rFonts w:ascii="Arial" w:hAnsi="Arial" w:cs="Arial" w:hint="default"/>
      <w:b w:val="0"/>
      <w:bCs w:val="0"/>
      <w:color w:val="000000"/>
      <w:sz w:val="21"/>
      <w:szCs w:val="21"/>
    </w:rPr>
  </w:style>
  <w:style w:type="paragraph" w:customStyle="1" w:styleId="s11">
    <w:name w:val="s11"/>
    <w:basedOn w:val="Normal"/>
    <w:rsid w:val="003D05F1"/>
    <w:pPr>
      <w:spacing w:after="240" w:line="240" w:lineRule="auto"/>
      <w:ind w:left="1200" w:right="480" w:hanging="720"/>
    </w:pPr>
    <w:rPr>
      <w:rFonts w:ascii="Times New Roman" w:eastAsia="Times New Roman" w:hAnsi="Times New Roman" w:cs="Times New Roman"/>
      <w:sz w:val="24"/>
      <w:szCs w:val="24"/>
    </w:rPr>
  </w:style>
  <w:style w:type="paragraph" w:customStyle="1" w:styleId="s21">
    <w:name w:val="s21"/>
    <w:basedOn w:val="Normal"/>
    <w:rsid w:val="003D05F1"/>
    <w:pPr>
      <w:spacing w:after="240" w:line="240" w:lineRule="auto"/>
      <w:ind w:left="1680" w:right="960" w:hanging="720"/>
    </w:pPr>
    <w:rPr>
      <w:rFonts w:ascii="Times New Roman" w:eastAsia="Times New Roman" w:hAnsi="Times New Roman" w:cs="Times New Roman"/>
      <w:sz w:val="24"/>
      <w:szCs w:val="24"/>
    </w:rPr>
  </w:style>
  <w:style w:type="paragraph" w:customStyle="1" w:styleId="s31">
    <w:name w:val="s31"/>
    <w:basedOn w:val="Normal"/>
    <w:rsid w:val="003D05F1"/>
    <w:pPr>
      <w:spacing w:after="240" w:line="240" w:lineRule="auto"/>
      <w:ind w:left="2160" w:right="1440" w:hanging="720"/>
    </w:pPr>
    <w:rPr>
      <w:rFonts w:ascii="Times New Roman" w:eastAsia="Times New Roman" w:hAnsi="Times New Roman" w:cs="Times New Roman"/>
      <w:sz w:val="24"/>
      <w:szCs w:val="24"/>
    </w:rPr>
  </w:style>
  <w:style w:type="paragraph" w:customStyle="1" w:styleId="s41">
    <w:name w:val="s41"/>
    <w:basedOn w:val="Normal"/>
    <w:rsid w:val="003D05F1"/>
    <w:pPr>
      <w:spacing w:after="240" w:line="240" w:lineRule="auto"/>
      <w:ind w:left="2640" w:right="1920" w:hanging="720"/>
    </w:pPr>
    <w:rPr>
      <w:rFonts w:ascii="Times New Roman" w:eastAsia="Times New Roman" w:hAnsi="Times New Roman" w:cs="Times New Roman"/>
      <w:sz w:val="24"/>
      <w:szCs w:val="24"/>
    </w:rPr>
  </w:style>
  <w:style w:type="paragraph" w:customStyle="1" w:styleId="s51">
    <w:name w:val="s51"/>
    <w:basedOn w:val="Normal"/>
    <w:rsid w:val="003D05F1"/>
    <w:pPr>
      <w:spacing w:after="240" w:line="240" w:lineRule="auto"/>
      <w:ind w:left="3120" w:right="2400" w:hanging="720"/>
    </w:pPr>
    <w:rPr>
      <w:rFonts w:ascii="Times New Roman" w:eastAsia="Times New Roman" w:hAnsi="Times New Roman" w:cs="Times New Roman"/>
      <w:sz w:val="24"/>
      <w:szCs w:val="24"/>
    </w:rPr>
  </w:style>
  <w:style w:type="paragraph" w:customStyle="1" w:styleId="s61">
    <w:name w:val="s61"/>
    <w:basedOn w:val="Normal"/>
    <w:rsid w:val="003D05F1"/>
    <w:pPr>
      <w:spacing w:after="240" w:line="240" w:lineRule="auto"/>
      <w:ind w:left="3600" w:right="2880" w:hanging="720"/>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D05F1"/>
    <w:pPr>
      <w:pBdr>
        <w:bottom w:val="single" w:sz="6" w:space="1" w:color="auto"/>
      </w:pBdr>
      <w:spacing w:after="0" w:line="240" w:lineRule="auto"/>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D05F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D05F1"/>
    <w:pPr>
      <w:pBdr>
        <w:top w:val="single" w:sz="6" w:space="1" w:color="auto"/>
      </w:pBdr>
      <w:spacing w:after="0" w:line="240" w:lineRule="auto"/>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D05F1"/>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F900E4"/>
    <w:rPr>
      <w:color w:val="800080" w:themeColor="followedHyperlink"/>
      <w:u w:val="single"/>
    </w:rPr>
  </w:style>
  <w:style w:type="character" w:customStyle="1" w:styleId="titleh21">
    <w:name w:val="titleh21"/>
    <w:basedOn w:val="DefaultParagraphFont"/>
    <w:rsid w:val="007448AB"/>
    <w:rPr>
      <w:b/>
      <w:bCs/>
      <w:sz w:val="34"/>
      <w:szCs w:val="34"/>
    </w:rPr>
  </w:style>
  <w:style w:type="character" w:customStyle="1" w:styleId="subtitleh21">
    <w:name w:val="subtitleh21"/>
    <w:basedOn w:val="DefaultParagraphFont"/>
    <w:rsid w:val="007448AB"/>
    <w:rPr>
      <w:b/>
      <w:bCs/>
    </w:rPr>
  </w:style>
  <w:style w:type="character" w:customStyle="1" w:styleId="author">
    <w:name w:val="author"/>
    <w:basedOn w:val="DefaultParagraphFont"/>
    <w:rsid w:val="0059685B"/>
  </w:style>
  <w:style w:type="character" w:customStyle="1" w:styleId="label">
    <w:name w:val="label"/>
    <w:basedOn w:val="DefaultParagraphFont"/>
    <w:rsid w:val="0059685B"/>
  </w:style>
</w:styles>
</file>

<file path=word/webSettings.xml><?xml version="1.0" encoding="utf-8"?>
<w:webSettings xmlns:r="http://schemas.openxmlformats.org/officeDocument/2006/relationships" xmlns:w="http://schemas.openxmlformats.org/wordprocessingml/2006/main">
  <w:divs>
    <w:div w:id="116141661">
      <w:bodyDiv w:val="1"/>
      <w:marLeft w:val="0"/>
      <w:marRight w:val="0"/>
      <w:marTop w:val="0"/>
      <w:marBottom w:val="0"/>
      <w:divBdr>
        <w:top w:val="none" w:sz="0" w:space="0" w:color="auto"/>
        <w:left w:val="none" w:sz="0" w:space="0" w:color="auto"/>
        <w:bottom w:val="none" w:sz="0" w:space="0" w:color="auto"/>
        <w:right w:val="none" w:sz="0" w:space="0" w:color="auto"/>
      </w:divBdr>
      <w:divsChild>
        <w:div w:id="263728729">
          <w:marLeft w:val="0"/>
          <w:marRight w:val="0"/>
          <w:marTop w:val="0"/>
          <w:marBottom w:val="0"/>
          <w:divBdr>
            <w:top w:val="none" w:sz="0" w:space="0" w:color="auto"/>
            <w:left w:val="none" w:sz="0" w:space="0" w:color="auto"/>
            <w:bottom w:val="none" w:sz="0" w:space="0" w:color="auto"/>
            <w:right w:val="none" w:sz="0" w:space="0" w:color="auto"/>
          </w:divBdr>
          <w:divsChild>
            <w:div w:id="929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7663">
      <w:bodyDiv w:val="1"/>
      <w:marLeft w:val="0"/>
      <w:marRight w:val="0"/>
      <w:marTop w:val="0"/>
      <w:marBottom w:val="0"/>
      <w:divBdr>
        <w:top w:val="none" w:sz="0" w:space="0" w:color="auto"/>
        <w:left w:val="none" w:sz="0" w:space="0" w:color="auto"/>
        <w:bottom w:val="none" w:sz="0" w:space="0" w:color="auto"/>
        <w:right w:val="none" w:sz="0" w:space="0" w:color="auto"/>
      </w:divBdr>
      <w:divsChild>
        <w:div w:id="162160971">
          <w:marLeft w:val="0"/>
          <w:marRight w:val="0"/>
          <w:marTop w:val="0"/>
          <w:marBottom w:val="0"/>
          <w:divBdr>
            <w:top w:val="none" w:sz="0" w:space="0" w:color="auto"/>
            <w:left w:val="none" w:sz="0" w:space="0" w:color="auto"/>
            <w:bottom w:val="none" w:sz="0" w:space="0" w:color="auto"/>
            <w:right w:val="none" w:sz="0" w:space="0" w:color="auto"/>
          </w:divBdr>
          <w:divsChild>
            <w:div w:id="528880291">
              <w:marLeft w:val="0"/>
              <w:marRight w:val="0"/>
              <w:marTop w:val="0"/>
              <w:marBottom w:val="0"/>
              <w:divBdr>
                <w:top w:val="none" w:sz="0" w:space="0" w:color="auto"/>
                <w:left w:val="none" w:sz="0" w:space="0" w:color="auto"/>
                <w:bottom w:val="none" w:sz="0" w:space="0" w:color="auto"/>
                <w:right w:val="none" w:sz="0" w:space="0" w:color="auto"/>
              </w:divBdr>
              <w:divsChild>
                <w:div w:id="1646469393">
                  <w:marLeft w:val="-3150"/>
                  <w:marRight w:val="0"/>
                  <w:marTop w:val="0"/>
                  <w:marBottom w:val="0"/>
                  <w:divBdr>
                    <w:top w:val="none" w:sz="0" w:space="0" w:color="auto"/>
                    <w:left w:val="none" w:sz="0" w:space="0" w:color="auto"/>
                    <w:bottom w:val="none" w:sz="0" w:space="0" w:color="auto"/>
                    <w:right w:val="none" w:sz="0" w:space="0" w:color="auto"/>
                  </w:divBdr>
                  <w:divsChild>
                    <w:div w:id="1846826446">
                      <w:marLeft w:val="3150"/>
                      <w:marRight w:val="0"/>
                      <w:marTop w:val="0"/>
                      <w:marBottom w:val="0"/>
                      <w:divBdr>
                        <w:top w:val="none" w:sz="0" w:space="0" w:color="auto"/>
                        <w:left w:val="none" w:sz="0" w:space="0" w:color="auto"/>
                        <w:bottom w:val="none" w:sz="0" w:space="0" w:color="auto"/>
                        <w:right w:val="none" w:sz="0" w:space="0" w:color="auto"/>
                      </w:divBdr>
                      <w:divsChild>
                        <w:div w:id="2047295529">
                          <w:marLeft w:val="0"/>
                          <w:marRight w:val="0"/>
                          <w:marTop w:val="0"/>
                          <w:marBottom w:val="0"/>
                          <w:divBdr>
                            <w:top w:val="none" w:sz="0" w:space="0" w:color="auto"/>
                            <w:left w:val="none" w:sz="0" w:space="0" w:color="auto"/>
                            <w:bottom w:val="none" w:sz="0" w:space="0" w:color="auto"/>
                            <w:right w:val="none" w:sz="0" w:space="0" w:color="auto"/>
                          </w:divBdr>
                          <w:divsChild>
                            <w:div w:id="694845035">
                              <w:marLeft w:val="-150"/>
                              <w:marRight w:val="0"/>
                              <w:marTop w:val="0"/>
                              <w:marBottom w:val="0"/>
                              <w:divBdr>
                                <w:top w:val="none" w:sz="0" w:space="0" w:color="auto"/>
                                <w:left w:val="none" w:sz="0" w:space="0" w:color="auto"/>
                                <w:bottom w:val="none" w:sz="0" w:space="0" w:color="auto"/>
                                <w:right w:val="none" w:sz="0" w:space="0" w:color="auto"/>
                              </w:divBdr>
                              <w:divsChild>
                                <w:div w:id="1234049103">
                                  <w:marLeft w:val="0"/>
                                  <w:marRight w:val="0"/>
                                  <w:marTop w:val="0"/>
                                  <w:marBottom w:val="0"/>
                                  <w:divBdr>
                                    <w:top w:val="none" w:sz="0" w:space="0" w:color="auto"/>
                                    <w:left w:val="none" w:sz="0" w:space="0" w:color="auto"/>
                                    <w:bottom w:val="none" w:sz="0" w:space="0" w:color="auto"/>
                                    <w:right w:val="none" w:sz="0" w:space="0" w:color="auto"/>
                                  </w:divBdr>
                                  <w:divsChild>
                                    <w:div w:id="12368198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006579">
      <w:bodyDiv w:val="1"/>
      <w:marLeft w:val="0"/>
      <w:marRight w:val="0"/>
      <w:marTop w:val="0"/>
      <w:marBottom w:val="0"/>
      <w:divBdr>
        <w:top w:val="none" w:sz="0" w:space="0" w:color="auto"/>
        <w:left w:val="none" w:sz="0" w:space="0" w:color="auto"/>
        <w:bottom w:val="none" w:sz="0" w:space="0" w:color="auto"/>
        <w:right w:val="none" w:sz="0" w:space="0" w:color="auto"/>
      </w:divBdr>
    </w:div>
    <w:div w:id="1300303070">
      <w:bodyDiv w:val="1"/>
      <w:marLeft w:val="0"/>
      <w:marRight w:val="0"/>
      <w:marTop w:val="0"/>
      <w:marBottom w:val="0"/>
      <w:divBdr>
        <w:top w:val="none" w:sz="0" w:space="0" w:color="auto"/>
        <w:left w:val="none" w:sz="0" w:space="0" w:color="auto"/>
        <w:bottom w:val="none" w:sz="0" w:space="0" w:color="auto"/>
        <w:right w:val="none" w:sz="0" w:space="0" w:color="auto"/>
      </w:divBdr>
      <w:divsChild>
        <w:div w:id="1661500160">
          <w:marLeft w:val="0"/>
          <w:marRight w:val="0"/>
          <w:marTop w:val="0"/>
          <w:marBottom w:val="0"/>
          <w:divBdr>
            <w:top w:val="none" w:sz="0" w:space="0" w:color="auto"/>
            <w:left w:val="none" w:sz="0" w:space="0" w:color="auto"/>
            <w:bottom w:val="none" w:sz="0" w:space="0" w:color="auto"/>
            <w:right w:val="none" w:sz="0" w:space="0" w:color="auto"/>
          </w:divBdr>
          <w:divsChild>
            <w:div w:id="1430469802">
              <w:marLeft w:val="0"/>
              <w:marRight w:val="0"/>
              <w:marTop w:val="0"/>
              <w:marBottom w:val="0"/>
              <w:divBdr>
                <w:top w:val="none" w:sz="0" w:space="0" w:color="auto"/>
                <w:left w:val="none" w:sz="0" w:space="0" w:color="auto"/>
                <w:bottom w:val="none" w:sz="0" w:space="0" w:color="auto"/>
                <w:right w:val="none" w:sz="0" w:space="0" w:color="auto"/>
              </w:divBdr>
              <w:divsChild>
                <w:div w:id="306325372">
                  <w:marLeft w:val="0"/>
                  <w:marRight w:val="0"/>
                  <w:marTop w:val="0"/>
                  <w:marBottom w:val="0"/>
                  <w:divBdr>
                    <w:top w:val="none" w:sz="0" w:space="0" w:color="auto"/>
                    <w:left w:val="none" w:sz="0" w:space="0" w:color="auto"/>
                    <w:bottom w:val="none" w:sz="0" w:space="0" w:color="auto"/>
                    <w:right w:val="none" w:sz="0" w:space="0" w:color="auto"/>
                  </w:divBdr>
                  <w:divsChild>
                    <w:div w:id="1344626678">
                      <w:marLeft w:val="0"/>
                      <w:marRight w:val="0"/>
                      <w:marTop w:val="0"/>
                      <w:marBottom w:val="0"/>
                      <w:divBdr>
                        <w:top w:val="none" w:sz="0" w:space="0" w:color="auto"/>
                        <w:left w:val="none" w:sz="0" w:space="0" w:color="auto"/>
                        <w:bottom w:val="none" w:sz="0" w:space="0" w:color="auto"/>
                        <w:right w:val="none" w:sz="0" w:space="0" w:color="auto"/>
                      </w:divBdr>
                      <w:divsChild>
                        <w:div w:id="4827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448625">
      <w:bodyDiv w:val="1"/>
      <w:marLeft w:val="0"/>
      <w:marRight w:val="0"/>
      <w:marTop w:val="0"/>
      <w:marBottom w:val="0"/>
      <w:divBdr>
        <w:top w:val="none" w:sz="0" w:space="0" w:color="auto"/>
        <w:left w:val="none" w:sz="0" w:space="0" w:color="auto"/>
        <w:bottom w:val="none" w:sz="0" w:space="0" w:color="auto"/>
        <w:right w:val="none" w:sz="0" w:space="0" w:color="auto"/>
      </w:divBdr>
      <w:divsChild>
        <w:div w:id="1455564044">
          <w:marLeft w:val="0"/>
          <w:marRight w:val="0"/>
          <w:marTop w:val="0"/>
          <w:marBottom w:val="0"/>
          <w:divBdr>
            <w:top w:val="none" w:sz="0" w:space="0" w:color="auto"/>
            <w:left w:val="none" w:sz="0" w:space="0" w:color="auto"/>
            <w:bottom w:val="none" w:sz="0" w:space="0" w:color="auto"/>
            <w:right w:val="none" w:sz="0" w:space="0" w:color="auto"/>
          </w:divBdr>
          <w:divsChild>
            <w:div w:id="269823050">
              <w:marLeft w:val="0"/>
              <w:marRight w:val="0"/>
              <w:marTop w:val="0"/>
              <w:marBottom w:val="0"/>
              <w:divBdr>
                <w:top w:val="none" w:sz="0" w:space="0" w:color="auto"/>
                <w:left w:val="none" w:sz="0" w:space="0" w:color="auto"/>
                <w:bottom w:val="none" w:sz="0" w:space="0" w:color="auto"/>
                <w:right w:val="none" w:sz="0" w:space="0" w:color="auto"/>
              </w:divBdr>
            </w:div>
            <w:div w:id="635765802">
              <w:marLeft w:val="0"/>
              <w:marRight w:val="0"/>
              <w:marTop w:val="0"/>
              <w:marBottom w:val="0"/>
              <w:divBdr>
                <w:top w:val="none" w:sz="0" w:space="0" w:color="auto"/>
                <w:left w:val="none" w:sz="0" w:space="0" w:color="auto"/>
                <w:bottom w:val="none" w:sz="0" w:space="0" w:color="auto"/>
                <w:right w:val="none" w:sz="0" w:space="0" w:color="auto"/>
              </w:divBdr>
            </w:div>
            <w:div w:id="986325287">
              <w:marLeft w:val="0"/>
              <w:marRight w:val="0"/>
              <w:marTop w:val="0"/>
              <w:marBottom w:val="0"/>
              <w:divBdr>
                <w:top w:val="none" w:sz="0" w:space="0" w:color="auto"/>
                <w:left w:val="none" w:sz="0" w:space="0" w:color="auto"/>
                <w:bottom w:val="none" w:sz="0" w:space="0" w:color="auto"/>
                <w:right w:val="none" w:sz="0" w:space="0" w:color="auto"/>
              </w:divBdr>
              <w:divsChild>
                <w:div w:id="1167669844">
                  <w:marLeft w:val="0"/>
                  <w:marRight w:val="0"/>
                  <w:marTop w:val="0"/>
                  <w:marBottom w:val="0"/>
                  <w:divBdr>
                    <w:top w:val="none" w:sz="0" w:space="0" w:color="auto"/>
                    <w:left w:val="none" w:sz="0" w:space="0" w:color="auto"/>
                    <w:bottom w:val="none" w:sz="0" w:space="0" w:color="auto"/>
                    <w:right w:val="none" w:sz="0" w:space="0" w:color="auto"/>
                  </w:divBdr>
                </w:div>
              </w:divsChild>
            </w:div>
            <w:div w:id="18531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3561">
      <w:bodyDiv w:val="1"/>
      <w:marLeft w:val="0"/>
      <w:marRight w:val="0"/>
      <w:marTop w:val="0"/>
      <w:marBottom w:val="0"/>
      <w:divBdr>
        <w:top w:val="none" w:sz="0" w:space="0" w:color="auto"/>
        <w:left w:val="none" w:sz="0" w:space="0" w:color="auto"/>
        <w:bottom w:val="none" w:sz="0" w:space="0" w:color="auto"/>
        <w:right w:val="none" w:sz="0" w:space="0" w:color="auto"/>
      </w:divBdr>
      <w:divsChild>
        <w:div w:id="1175195531">
          <w:marLeft w:val="0"/>
          <w:marRight w:val="0"/>
          <w:marTop w:val="0"/>
          <w:marBottom w:val="0"/>
          <w:divBdr>
            <w:top w:val="none" w:sz="0" w:space="0" w:color="auto"/>
            <w:left w:val="none" w:sz="0" w:space="0" w:color="auto"/>
            <w:bottom w:val="none" w:sz="0" w:space="0" w:color="auto"/>
            <w:right w:val="none" w:sz="0" w:space="0" w:color="auto"/>
          </w:divBdr>
          <w:divsChild>
            <w:div w:id="2056076838">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692493330">
      <w:bodyDiv w:val="1"/>
      <w:marLeft w:val="0"/>
      <w:marRight w:val="0"/>
      <w:marTop w:val="0"/>
      <w:marBottom w:val="0"/>
      <w:divBdr>
        <w:top w:val="none" w:sz="0" w:space="0" w:color="auto"/>
        <w:left w:val="none" w:sz="0" w:space="0" w:color="auto"/>
        <w:bottom w:val="none" w:sz="0" w:space="0" w:color="auto"/>
        <w:right w:val="none" w:sz="0" w:space="0" w:color="auto"/>
      </w:divBdr>
      <w:divsChild>
        <w:div w:id="1057246776">
          <w:marLeft w:val="0"/>
          <w:marRight w:val="0"/>
          <w:marTop w:val="0"/>
          <w:marBottom w:val="0"/>
          <w:divBdr>
            <w:top w:val="none" w:sz="0" w:space="0" w:color="auto"/>
            <w:left w:val="none" w:sz="0" w:space="0" w:color="auto"/>
            <w:bottom w:val="none" w:sz="0" w:space="0" w:color="auto"/>
            <w:right w:val="none" w:sz="0" w:space="0" w:color="auto"/>
          </w:divBdr>
          <w:divsChild>
            <w:div w:id="2106226521">
              <w:marLeft w:val="0"/>
              <w:marRight w:val="0"/>
              <w:marTop w:val="0"/>
              <w:marBottom w:val="0"/>
              <w:divBdr>
                <w:top w:val="none" w:sz="0" w:space="0" w:color="auto"/>
                <w:left w:val="none" w:sz="0" w:space="0" w:color="auto"/>
                <w:bottom w:val="none" w:sz="0" w:space="0" w:color="auto"/>
                <w:right w:val="none" w:sz="0" w:space="0" w:color="auto"/>
              </w:divBdr>
              <w:divsChild>
                <w:div w:id="1981106404">
                  <w:marLeft w:val="0"/>
                  <w:marRight w:val="0"/>
                  <w:marTop w:val="0"/>
                  <w:marBottom w:val="0"/>
                  <w:divBdr>
                    <w:top w:val="none" w:sz="0" w:space="0" w:color="auto"/>
                    <w:left w:val="none" w:sz="0" w:space="0" w:color="auto"/>
                    <w:bottom w:val="none" w:sz="0" w:space="0" w:color="auto"/>
                    <w:right w:val="none" w:sz="0" w:space="0" w:color="auto"/>
                  </w:divBdr>
                  <w:divsChild>
                    <w:div w:id="871845353">
                      <w:marLeft w:val="0"/>
                      <w:marRight w:val="0"/>
                      <w:marTop w:val="0"/>
                      <w:marBottom w:val="0"/>
                      <w:divBdr>
                        <w:top w:val="none" w:sz="0" w:space="0" w:color="auto"/>
                        <w:left w:val="none" w:sz="0" w:space="0" w:color="auto"/>
                        <w:bottom w:val="none" w:sz="0" w:space="0" w:color="auto"/>
                        <w:right w:val="none" w:sz="0" w:space="0" w:color="auto"/>
                      </w:divBdr>
                      <w:divsChild>
                        <w:div w:id="13225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237799">
      <w:bodyDiv w:val="1"/>
      <w:marLeft w:val="0"/>
      <w:marRight w:val="0"/>
      <w:marTop w:val="0"/>
      <w:marBottom w:val="0"/>
      <w:divBdr>
        <w:top w:val="none" w:sz="0" w:space="0" w:color="auto"/>
        <w:left w:val="none" w:sz="0" w:space="0" w:color="auto"/>
        <w:bottom w:val="none" w:sz="0" w:space="0" w:color="auto"/>
        <w:right w:val="none" w:sz="0" w:space="0" w:color="auto"/>
      </w:divBdr>
      <w:divsChild>
        <w:div w:id="958101676">
          <w:marLeft w:val="0"/>
          <w:marRight w:val="0"/>
          <w:marTop w:val="0"/>
          <w:marBottom w:val="0"/>
          <w:divBdr>
            <w:top w:val="none" w:sz="0" w:space="0" w:color="auto"/>
            <w:left w:val="none" w:sz="0" w:space="0" w:color="auto"/>
            <w:bottom w:val="none" w:sz="0" w:space="0" w:color="auto"/>
            <w:right w:val="none" w:sz="0" w:space="0" w:color="auto"/>
          </w:divBdr>
          <w:divsChild>
            <w:div w:id="529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81350">
      <w:bodyDiv w:val="1"/>
      <w:marLeft w:val="0"/>
      <w:marRight w:val="0"/>
      <w:marTop w:val="0"/>
      <w:marBottom w:val="0"/>
      <w:divBdr>
        <w:top w:val="none" w:sz="0" w:space="0" w:color="auto"/>
        <w:left w:val="none" w:sz="0" w:space="0" w:color="auto"/>
        <w:bottom w:val="none" w:sz="0" w:space="0" w:color="auto"/>
        <w:right w:val="none" w:sz="0" w:space="0" w:color="auto"/>
      </w:divBdr>
      <w:divsChild>
        <w:div w:id="1860503431">
          <w:marLeft w:val="0"/>
          <w:marRight w:val="0"/>
          <w:marTop w:val="0"/>
          <w:marBottom w:val="0"/>
          <w:divBdr>
            <w:top w:val="none" w:sz="0" w:space="0" w:color="auto"/>
            <w:left w:val="none" w:sz="0" w:space="0" w:color="auto"/>
            <w:bottom w:val="none" w:sz="0" w:space="0" w:color="auto"/>
            <w:right w:val="none" w:sz="0" w:space="0" w:color="auto"/>
          </w:divBdr>
        </w:div>
        <w:div w:id="1237321937">
          <w:marLeft w:val="0"/>
          <w:marRight w:val="0"/>
          <w:marTop w:val="0"/>
          <w:marBottom w:val="0"/>
          <w:divBdr>
            <w:top w:val="none" w:sz="0" w:space="0" w:color="auto"/>
            <w:left w:val="none" w:sz="0" w:space="0" w:color="auto"/>
            <w:bottom w:val="none" w:sz="0" w:space="0" w:color="auto"/>
            <w:right w:val="none" w:sz="0" w:space="0" w:color="auto"/>
          </w:divBdr>
        </w:div>
        <w:div w:id="1158885465">
          <w:marLeft w:val="0"/>
          <w:marRight w:val="0"/>
          <w:marTop w:val="0"/>
          <w:marBottom w:val="0"/>
          <w:divBdr>
            <w:top w:val="none" w:sz="0" w:space="0" w:color="auto"/>
            <w:left w:val="none" w:sz="0" w:space="0" w:color="auto"/>
            <w:bottom w:val="none" w:sz="0" w:space="0" w:color="auto"/>
            <w:right w:val="none" w:sz="0" w:space="0" w:color="auto"/>
          </w:divBdr>
        </w:div>
        <w:div w:id="900098431">
          <w:marLeft w:val="0"/>
          <w:marRight w:val="0"/>
          <w:marTop w:val="0"/>
          <w:marBottom w:val="0"/>
          <w:divBdr>
            <w:top w:val="none" w:sz="0" w:space="0" w:color="auto"/>
            <w:left w:val="none" w:sz="0" w:space="0" w:color="auto"/>
            <w:bottom w:val="none" w:sz="0" w:space="0" w:color="auto"/>
            <w:right w:val="none" w:sz="0" w:space="0" w:color="auto"/>
          </w:divBdr>
          <w:divsChild>
            <w:div w:id="1593509153">
              <w:marLeft w:val="0"/>
              <w:marRight w:val="0"/>
              <w:marTop w:val="0"/>
              <w:marBottom w:val="0"/>
              <w:divBdr>
                <w:top w:val="none" w:sz="0" w:space="0" w:color="auto"/>
                <w:left w:val="none" w:sz="0" w:space="0" w:color="auto"/>
                <w:bottom w:val="none" w:sz="0" w:space="0" w:color="auto"/>
                <w:right w:val="none" w:sz="0" w:space="0" w:color="auto"/>
              </w:divBdr>
            </w:div>
            <w:div w:id="1481192436">
              <w:marLeft w:val="0"/>
              <w:marRight w:val="0"/>
              <w:marTop w:val="0"/>
              <w:marBottom w:val="0"/>
              <w:divBdr>
                <w:top w:val="none" w:sz="0" w:space="0" w:color="auto"/>
                <w:left w:val="none" w:sz="0" w:space="0" w:color="auto"/>
                <w:bottom w:val="none" w:sz="0" w:space="0" w:color="auto"/>
                <w:right w:val="none" w:sz="0" w:space="0" w:color="auto"/>
              </w:divBdr>
            </w:div>
          </w:divsChild>
        </w:div>
        <w:div w:id="2032297403">
          <w:marLeft w:val="0"/>
          <w:marRight w:val="0"/>
          <w:marTop w:val="0"/>
          <w:marBottom w:val="0"/>
          <w:divBdr>
            <w:top w:val="none" w:sz="0" w:space="0" w:color="auto"/>
            <w:left w:val="none" w:sz="0" w:space="0" w:color="auto"/>
            <w:bottom w:val="none" w:sz="0" w:space="0" w:color="auto"/>
            <w:right w:val="none" w:sz="0" w:space="0" w:color="auto"/>
          </w:divBdr>
          <w:divsChild>
            <w:div w:id="721053256">
              <w:marLeft w:val="0"/>
              <w:marRight w:val="0"/>
              <w:marTop w:val="120"/>
              <w:marBottom w:val="0"/>
              <w:divBdr>
                <w:top w:val="none" w:sz="0" w:space="0" w:color="auto"/>
                <w:left w:val="none" w:sz="0" w:space="0" w:color="auto"/>
                <w:bottom w:val="none" w:sz="0" w:space="0" w:color="auto"/>
                <w:right w:val="none" w:sz="0" w:space="0" w:color="auto"/>
              </w:divBdr>
              <w:divsChild>
                <w:div w:id="2097289305">
                  <w:marLeft w:val="0"/>
                  <w:marRight w:val="0"/>
                  <w:marTop w:val="0"/>
                  <w:marBottom w:val="0"/>
                  <w:divBdr>
                    <w:top w:val="none" w:sz="0" w:space="0" w:color="auto"/>
                    <w:left w:val="single" w:sz="6" w:space="0" w:color="2B674D"/>
                    <w:bottom w:val="single" w:sz="6" w:space="0" w:color="2B674D"/>
                    <w:right w:val="single" w:sz="6" w:space="0" w:color="2B674D"/>
                  </w:divBdr>
                  <w:divsChild>
                    <w:div w:id="1112091171">
                      <w:marLeft w:val="0"/>
                      <w:marRight w:val="0"/>
                      <w:marTop w:val="0"/>
                      <w:marBottom w:val="0"/>
                      <w:divBdr>
                        <w:top w:val="none" w:sz="0" w:space="0" w:color="auto"/>
                        <w:left w:val="none" w:sz="0" w:space="0" w:color="auto"/>
                        <w:bottom w:val="none" w:sz="0" w:space="0" w:color="auto"/>
                        <w:right w:val="none" w:sz="0" w:space="0" w:color="auto"/>
                      </w:divBdr>
                    </w:div>
                    <w:div w:id="18913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98626">
              <w:marLeft w:val="2655"/>
              <w:marRight w:val="0"/>
              <w:marTop w:val="0"/>
              <w:marBottom w:val="0"/>
              <w:divBdr>
                <w:top w:val="none" w:sz="0" w:space="0" w:color="auto"/>
                <w:left w:val="none" w:sz="0" w:space="0" w:color="auto"/>
                <w:bottom w:val="none" w:sz="0" w:space="0" w:color="auto"/>
                <w:right w:val="none" w:sz="0" w:space="0" w:color="auto"/>
              </w:divBdr>
              <w:divsChild>
                <w:div w:id="1501772774">
                  <w:marLeft w:val="0"/>
                  <w:marRight w:val="0"/>
                  <w:marTop w:val="0"/>
                  <w:marBottom w:val="0"/>
                  <w:divBdr>
                    <w:top w:val="none" w:sz="0" w:space="0" w:color="auto"/>
                    <w:left w:val="none" w:sz="0" w:space="0" w:color="auto"/>
                    <w:bottom w:val="none" w:sz="0" w:space="0" w:color="auto"/>
                    <w:right w:val="none" w:sz="0" w:space="0" w:color="auto"/>
                  </w:divBdr>
                  <w:divsChild>
                    <w:div w:id="2144156613">
                      <w:marLeft w:val="0"/>
                      <w:marRight w:val="0"/>
                      <w:marTop w:val="0"/>
                      <w:marBottom w:val="0"/>
                      <w:divBdr>
                        <w:top w:val="none" w:sz="0" w:space="0" w:color="auto"/>
                        <w:left w:val="none" w:sz="0" w:space="0" w:color="auto"/>
                        <w:bottom w:val="none" w:sz="0" w:space="0" w:color="auto"/>
                        <w:right w:val="none" w:sz="0" w:space="0" w:color="auto"/>
                      </w:divBdr>
                    </w:div>
                    <w:div w:id="512064699">
                      <w:marLeft w:val="0"/>
                      <w:marRight w:val="0"/>
                      <w:marTop w:val="0"/>
                      <w:marBottom w:val="75"/>
                      <w:divBdr>
                        <w:top w:val="none" w:sz="0" w:space="0" w:color="auto"/>
                        <w:left w:val="none" w:sz="0" w:space="0" w:color="auto"/>
                        <w:bottom w:val="none" w:sz="0" w:space="0" w:color="auto"/>
                        <w:right w:val="none" w:sz="0" w:space="0" w:color="auto"/>
                      </w:divBdr>
                    </w:div>
                  </w:divsChild>
                </w:div>
                <w:div w:id="20754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6795">
      <w:bodyDiv w:val="1"/>
      <w:marLeft w:val="0"/>
      <w:marRight w:val="0"/>
      <w:marTop w:val="0"/>
      <w:marBottom w:val="0"/>
      <w:divBdr>
        <w:top w:val="none" w:sz="0" w:space="0" w:color="auto"/>
        <w:left w:val="none" w:sz="0" w:space="0" w:color="auto"/>
        <w:bottom w:val="none" w:sz="0" w:space="0" w:color="auto"/>
        <w:right w:val="none" w:sz="0" w:space="0" w:color="auto"/>
      </w:divBdr>
      <w:divsChild>
        <w:div w:id="86736635">
          <w:marLeft w:val="0"/>
          <w:marRight w:val="0"/>
          <w:marTop w:val="0"/>
          <w:marBottom w:val="0"/>
          <w:divBdr>
            <w:top w:val="none" w:sz="0" w:space="0" w:color="auto"/>
            <w:left w:val="none" w:sz="0" w:space="0" w:color="auto"/>
            <w:bottom w:val="none" w:sz="0" w:space="0" w:color="auto"/>
            <w:right w:val="none" w:sz="0" w:space="0" w:color="auto"/>
          </w:divBdr>
          <w:divsChild>
            <w:div w:id="7348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7750">
      <w:bodyDiv w:val="1"/>
      <w:marLeft w:val="0"/>
      <w:marRight w:val="0"/>
      <w:marTop w:val="0"/>
      <w:marBottom w:val="0"/>
      <w:divBdr>
        <w:top w:val="none" w:sz="0" w:space="0" w:color="auto"/>
        <w:left w:val="none" w:sz="0" w:space="0" w:color="auto"/>
        <w:bottom w:val="none" w:sz="0" w:space="0" w:color="auto"/>
        <w:right w:val="none" w:sz="0" w:space="0" w:color="auto"/>
      </w:divBdr>
      <w:divsChild>
        <w:div w:id="1129005961">
          <w:marLeft w:val="0"/>
          <w:marRight w:val="0"/>
          <w:marTop w:val="0"/>
          <w:marBottom w:val="0"/>
          <w:divBdr>
            <w:top w:val="none" w:sz="0" w:space="0" w:color="auto"/>
            <w:left w:val="none" w:sz="0" w:space="0" w:color="auto"/>
            <w:bottom w:val="none" w:sz="0" w:space="0" w:color="auto"/>
            <w:right w:val="none" w:sz="0" w:space="0" w:color="auto"/>
          </w:divBdr>
        </w:div>
      </w:divsChild>
    </w:div>
    <w:div w:id="2084176698">
      <w:bodyDiv w:val="1"/>
      <w:marLeft w:val="0"/>
      <w:marRight w:val="0"/>
      <w:marTop w:val="0"/>
      <w:marBottom w:val="0"/>
      <w:divBdr>
        <w:top w:val="none" w:sz="0" w:space="0" w:color="auto"/>
        <w:left w:val="none" w:sz="0" w:space="0" w:color="auto"/>
        <w:bottom w:val="none" w:sz="0" w:space="0" w:color="auto"/>
        <w:right w:val="none" w:sz="0" w:space="0" w:color="auto"/>
      </w:divBdr>
      <w:divsChild>
        <w:div w:id="490757987">
          <w:marLeft w:val="0"/>
          <w:marRight w:val="0"/>
          <w:marTop w:val="0"/>
          <w:marBottom w:val="0"/>
          <w:divBdr>
            <w:top w:val="none" w:sz="0" w:space="0" w:color="auto"/>
            <w:left w:val="none" w:sz="0" w:space="0" w:color="auto"/>
            <w:bottom w:val="none" w:sz="0" w:space="0" w:color="auto"/>
            <w:right w:val="none" w:sz="0" w:space="0" w:color="auto"/>
          </w:divBdr>
          <w:divsChild>
            <w:div w:id="2019890305">
              <w:marLeft w:val="0"/>
              <w:marRight w:val="0"/>
              <w:marTop w:val="0"/>
              <w:marBottom w:val="0"/>
              <w:divBdr>
                <w:top w:val="none" w:sz="0" w:space="0" w:color="auto"/>
                <w:left w:val="none" w:sz="0" w:space="0" w:color="auto"/>
                <w:bottom w:val="none" w:sz="0" w:space="0" w:color="auto"/>
                <w:right w:val="none" w:sz="0" w:space="0" w:color="auto"/>
              </w:divBdr>
              <w:divsChild>
                <w:div w:id="1112817608">
                  <w:marLeft w:val="0"/>
                  <w:marRight w:val="0"/>
                  <w:marTop w:val="0"/>
                  <w:marBottom w:val="0"/>
                  <w:divBdr>
                    <w:top w:val="none" w:sz="0" w:space="0" w:color="auto"/>
                    <w:left w:val="none" w:sz="0" w:space="0" w:color="auto"/>
                    <w:bottom w:val="none" w:sz="0" w:space="0" w:color="auto"/>
                    <w:right w:val="none" w:sz="0" w:space="0" w:color="auto"/>
                  </w:divBdr>
                  <w:divsChild>
                    <w:div w:id="1001471766">
                      <w:marLeft w:val="0"/>
                      <w:marRight w:val="0"/>
                      <w:marTop w:val="0"/>
                      <w:marBottom w:val="0"/>
                      <w:divBdr>
                        <w:top w:val="none" w:sz="0" w:space="0" w:color="auto"/>
                        <w:left w:val="none" w:sz="0" w:space="0" w:color="auto"/>
                        <w:bottom w:val="none" w:sz="0" w:space="0" w:color="auto"/>
                        <w:right w:val="none" w:sz="0" w:space="0" w:color="auto"/>
                      </w:divBdr>
                      <w:divsChild>
                        <w:div w:id="1008292144">
                          <w:marLeft w:val="0"/>
                          <w:marRight w:val="0"/>
                          <w:marTop w:val="0"/>
                          <w:marBottom w:val="0"/>
                          <w:divBdr>
                            <w:top w:val="none" w:sz="0" w:space="0" w:color="auto"/>
                            <w:left w:val="none" w:sz="0" w:space="0" w:color="auto"/>
                            <w:bottom w:val="none" w:sz="0" w:space="0" w:color="auto"/>
                            <w:right w:val="none" w:sz="0" w:space="0" w:color="auto"/>
                          </w:divBdr>
                          <w:divsChild>
                            <w:div w:id="2073387640">
                              <w:marLeft w:val="0"/>
                              <w:marRight w:val="0"/>
                              <w:marTop w:val="0"/>
                              <w:marBottom w:val="0"/>
                              <w:divBdr>
                                <w:top w:val="none" w:sz="0" w:space="0" w:color="auto"/>
                                <w:left w:val="none" w:sz="0" w:space="0" w:color="auto"/>
                                <w:bottom w:val="none" w:sz="0" w:space="0" w:color="auto"/>
                                <w:right w:val="none" w:sz="0" w:space="0" w:color="auto"/>
                              </w:divBdr>
                              <w:divsChild>
                                <w:div w:id="952591750">
                                  <w:marLeft w:val="0"/>
                                  <w:marRight w:val="0"/>
                                  <w:marTop w:val="0"/>
                                  <w:marBottom w:val="450"/>
                                  <w:divBdr>
                                    <w:top w:val="none" w:sz="0" w:space="0" w:color="auto"/>
                                    <w:left w:val="none" w:sz="0" w:space="0" w:color="auto"/>
                                    <w:bottom w:val="none" w:sz="0" w:space="0" w:color="auto"/>
                                    <w:right w:val="none" w:sz="0" w:space="0" w:color="auto"/>
                                  </w:divBdr>
                                  <w:divsChild>
                                    <w:div w:id="1452944689">
                                      <w:marLeft w:val="0"/>
                                      <w:marRight w:val="0"/>
                                      <w:marTop w:val="0"/>
                                      <w:marBottom w:val="0"/>
                                      <w:divBdr>
                                        <w:top w:val="none" w:sz="0" w:space="0" w:color="auto"/>
                                        <w:left w:val="none" w:sz="0" w:space="0" w:color="auto"/>
                                        <w:bottom w:val="none" w:sz="0" w:space="0" w:color="auto"/>
                                        <w:right w:val="none" w:sz="0" w:space="0" w:color="auto"/>
                                      </w:divBdr>
                                      <w:divsChild>
                                        <w:div w:id="1005592147">
                                          <w:marLeft w:val="0"/>
                                          <w:marRight w:val="0"/>
                                          <w:marTop w:val="0"/>
                                          <w:marBottom w:val="0"/>
                                          <w:divBdr>
                                            <w:top w:val="none" w:sz="0" w:space="0" w:color="auto"/>
                                            <w:left w:val="none" w:sz="0" w:space="0" w:color="auto"/>
                                            <w:bottom w:val="none" w:sz="0" w:space="0" w:color="auto"/>
                                            <w:right w:val="none" w:sz="0" w:space="0" w:color="auto"/>
                                          </w:divBdr>
                                          <w:divsChild>
                                            <w:div w:id="204879380">
                                              <w:marLeft w:val="0"/>
                                              <w:marRight w:val="0"/>
                                              <w:marTop w:val="0"/>
                                              <w:marBottom w:val="0"/>
                                              <w:divBdr>
                                                <w:top w:val="none" w:sz="0" w:space="0" w:color="auto"/>
                                                <w:left w:val="single" w:sz="6" w:space="0" w:color="E6E6E6"/>
                                                <w:bottom w:val="none" w:sz="0" w:space="0" w:color="auto"/>
                                                <w:right w:val="single" w:sz="6" w:space="0" w:color="E6E6E6"/>
                                              </w:divBdr>
                                              <w:divsChild>
                                                <w:div w:id="315958949">
                                                  <w:marLeft w:val="0"/>
                                                  <w:marRight w:val="0"/>
                                                  <w:marTop w:val="0"/>
                                                  <w:marBottom w:val="0"/>
                                                  <w:divBdr>
                                                    <w:top w:val="none" w:sz="0" w:space="0" w:color="auto"/>
                                                    <w:left w:val="none" w:sz="0" w:space="0" w:color="auto"/>
                                                    <w:bottom w:val="none" w:sz="0" w:space="0" w:color="auto"/>
                                                    <w:right w:val="none" w:sz="0" w:space="0" w:color="auto"/>
                                                  </w:divBdr>
                                                  <w:divsChild>
                                                    <w:div w:id="737366723">
                                                      <w:marLeft w:val="0"/>
                                                      <w:marRight w:val="0"/>
                                                      <w:marTop w:val="0"/>
                                                      <w:marBottom w:val="0"/>
                                                      <w:divBdr>
                                                        <w:top w:val="none" w:sz="0" w:space="0" w:color="auto"/>
                                                        <w:left w:val="none" w:sz="0" w:space="0" w:color="auto"/>
                                                        <w:bottom w:val="none" w:sz="0" w:space="0" w:color="auto"/>
                                                        <w:right w:val="none" w:sz="0" w:space="0" w:color="auto"/>
                                                      </w:divBdr>
                                                      <w:divsChild>
                                                        <w:div w:id="240794823">
                                                          <w:marLeft w:val="0"/>
                                                          <w:marRight w:val="0"/>
                                                          <w:marTop w:val="0"/>
                                                          <w:marBottom w:val="0"/>
                                                          <w:divBdr>
                                                            <w:top w:val="none" w:sz="0" w:space="0" w:color="auto"/>
                                                            <w:left w:val="none" w:sz="0" w:space="0" w:color="auto"/>
                                                            <w:bottom w:val="none" w:sz="0" w:space="0" w:color="auto"/>
                                                            <w:right w:val="none" w:sz="0" w:space="0" w:color="auto"/>
                                                          </w:divBdr>
                                                          <w:divsChild>
                                                            <w:div w:id="690373066">
                                                              <w:marLeft w:val="0"/>
                                                              <w:marRight w:val="0"/>
                                                              <w:marTop w:val="0"/>
                                                              <w:marBottom w:val="0"/>
                                                              <w:divBdr>
                                                                <w:top w:val="none" w:sz="0" w:space="0" w:color="auto"/>
                                                                <w:left w:val="none" w:sz="0" w:space="0" w:color="auto"/>
                                                                <w:bottom w:val="none" w:sz="0" w:space="0" w:color="auto"/>
                                                                <w:right w:val="none" w:sz="0" w:space="0" w:color="auto"/>
                                                              </w:divBdr>
                                                              <w:divsChild>
                                                                <w:div w:id="8173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kjonline.com/news/maines-forgotten-dead_2012-05-26.html" TargetMode="External"/><Relationship Id="rId21" Type="http://schemas.openxmlformats.org/officeDocument/2006/relationships/image" Target="media/image3.jpeg"/><Relationship Id="rId42" Type="http://schemas.openxmlformats.org/officeDocument/2006/relationships/hyperlink" Target="http://www.silcga.org/articles/SILCREPORT.pdf" TargetMode="External"/><Relationship Id="rId47" Type="http://schemas.openxmlformats.org/officeDocument/2006/relationships/image" Target="media/image19.emf"/><Relationship Id="rId63" Type="http://schemas.openxmlformats.org/officeDocument/2006/relationships/hyperlink" Target="http://tribstar.com/news/x1456430134/ISU-anthropology-team-presents-findings-from-work-on-graves-at-former-Vigo-County-Home-site" TargetMode="External"/><Relationship Id="rId68" Type="http://schemas.openxmlformats.org/officeDocument/2006/relationships/hyperlink" Target="http://lunatickfringe.wordpress.com/cemetery-restoration/" TargetMode="External"/><Relationship Id="rId84" Type="http://schemas.openxmlformats.org/officeDocument/2006/relationships/hyperlink" Target="http://www.flickr.com/photos/msabeln/3557916901/" TargetMode="External"/><Relationship Id="rId89" Type="http://schemas.openxmlformats.org/officeDocument/2006/relationships/hyperlink" Target="http://www.flickr.com/photos/cityofmiamibeach/4994086116/sizes/o/in/photostream/" TargetMode="External"/><Relationship Id="rId112" Type="http://schemas.openxmlformats.org/officeDocument/2006/relationships/hyperlink" Target="http://tribstar.com/news/x1456430134/ISU-anthropology-team-presents-findings-from-work-on-graves-at-former-Vigo-County-Home-site" TargetMode="External"/><Relationship Id="rId133" Type="http://schemas.openxmlformats.org/officeDocument/2006/relationships/hyperlink" Target="http://www.asylumprojects.org/index.php?title=Anoka_State_Hospital" TargetMode="External"/><Relationship Id="rId138" Type="http://schemas.openxmlformats.org/officeDocument/2006/relationships/hyperlink" Target="http://www.adamshistory.org/images/stories/HRC_Cemetery_Records_Website_PDF.pdf" TargetMode="External"/><Relationship Id="rId154" Type="http://schemas.openxmlformats.org/officeDocument/2006/relationships/hyperlink" Target="http://www.asylumprojects.org/index.php?title=Rockland_State_Hospital" TargetMode="External"/><Relationship Id="rId159" Type="http://schemas.openxmlformats.org/officeDocument/2006/relationships/hyperlink" Target="http://www.friendsofathensasylumcemeteries.com/" TargetMode="External"/><Relationship Id="rId175" Type="http://schemas.openxmlformats.org/officeDocument/2006/relationships/hyperlink" Target="http://www.state.sc.us/dmh/client_advocacy/cemetery_brochure.pdf" TargetMode="External"/><Relationship Id="rId170" Type="http://schemas.openxmlformats.org/officeDocument/2006/relationships/hyperlink" Target="http://www.pa-roots.com/index.php/warren-county/168-warren-county-cemeteries/468-warren-state-hospital-cemetery/" TargetMode="External"/><Relationship Id="rId191" Type="http://schemas.microsoft.com/office/2007/relationships/stylesWithEffects" Target="stylesWithEffects.xml"/><Relationship Id="rId16" Type="http://schemas.openxmlformats.org/officeDocument/2006/relationships/hyperlink" Target="http://cemeterycensus.com/nc/wake/cem244.htm" TargetMode="External"/><Relationship Id="rId107" Type="http://schemas.openxmlformats.org/officeDocument/2006/relationships/hyperlink" Target="http://www.healthandwelfare.idaho.gov/Medical/MentalHealth/AdultMentalHealth/StateHospitals/tabid/495/Default.aspx" TargetMode="External"/><Relationship Id="rId11" Type="http://schemas.openxmlformats.org/officeDocument/2006/relationships/hyperlink" Target="http://www.deliberatelyconsidered.com/2011/10/in-death-as-in-life-stigma-in-and-beyond-an-american-total-institution/" TargetMode="External"/><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hyperlink" Target="http://www.csuchico.edu/anth/pdf/Erika%20Collins%20thesis.pdf" TargetMode="External"/><Relationship Id="rId58" Type="http://schemas.openxmlformats.org/officeDocument/2006/relationships/hyperlink" Target="mailto:Shawn.Phillips@indstate.edu" TargetMode="External"/><Relationship Id="rId74" Type="http://schemas.openxmlformats.org/officeDocument/2006/relationships/hyperlink" Target="http://www.youtube.com/watch?v=QQDgPyrQtW8&amp;NR=1&amp;feature=endscreen" TargetMode="External"/><Relationship Id="rId79" Type="http://schemas.openxmlformats.org/officeDocument/2006/relationships/hyperlink" Target="http://www.memorialofrecovereddignity.org/video5.htm" TargetMode="External"/><Relationship Id="rId102" Type="http://schemas.openxmlformats.org/officeDocument/2006/relationships/hyperlink" Target="http://www.disabilityrightsca.org/news/Ukiah_Daily_Journal-2009-09-19.htm" TargetMode="External"/><Relationship Id="rId123" Type="http://schemas.openxmlformats.org/officeDocument/2006/relationships/hyperlink" Target="http://northamptonstatehospital.com/" TargetMode="External"/><Relationship Id="rId128" Type="http://schemas.openxmlformats.org/officeDocument/2006/relationships/hyperlink" Target="http://www.communityadvocate.com/2012/06/01/local-group-will-not-let-westborough-state-hospitals-patients-be-forgotten/" TargetMode="External"/><Relationship Id="rId144" Type="http://schemas.openxmlformats.org/officeDocument/2006/relationships/hyperlink" Target="http://friendsofnorthernnevadaadultmentalhealthservicescemetery.com/" TargetMode="External"/><Relationship Id="rId149" Type="http://schemas.openxmlformats.org/officeDocument/2006/relationships/hyperlink" Target="http://nysasylum.com/willard/index.htm" TargetMode="External"/><Relationship Id="rId5" Type="http://schemas.openxmlformats.org/officeDocument/2006/relationships/footnotes" Target="footnotes.xml"/><Relationship Id="rId90" Type="http://schemas.openxmlformats.org/officeDocument/2006/relationships/hyperlink" Target="http://www.mh.alabama.gov/brycehospitalproject/historic_markers.html" TargetMode="External"/><Relationship Id="rId95" Type="http://schemas.openxmlformats.org/officeDocument/2006/relationships/hyperlink" Target="http://www.dmh.ca.gov/services_and_programs/state_hospitals/patton/default.asp" TargetMode="External"/><Relationship Id="rId160" Type="http://schemas.openxmlformats.org/officeDocument/2006/relationships/hyperlink" Target="http://test-www.mh.state.oh.us/assets/cemetery-reclamation/cemetery-restoration-guidelines.pdf" TargetMode="External"/><Relationship Id="rId165" Type="http://schemas.openxmlformats.org/officeDocument/2006/relationships/hyperlink" Target="http://www.findagrave.com/cgi-bin/fg.cgi?page=cr&amp;CRid=687700" TargetMode="External"/><Relationship Id="rId181" Type="http://schemas.openxmlformats.org/officeDocument/2006/relationships/hyperlink" Target="http://www.digitalarchives.wa.gov/Collections/TitleInfo/1236" TargetMode="External"/><Relationship Id="rId186" Type="http://schemas.openxmlformats.org/officeDocument/2006/relationships/hyperlink" Target="http://www.jsonline.com/news/milwaukee/73170932.html" TargetMode="External"/><Relationship Id="rId22" Type="http://schemas.openxmlformats.org/officeDocument/2006/relationships/hyperlink" Target="http://www.google.com/imgres?q=mental+hospital+cemetery+restoration&amp;um=1&amp;hl=en&amp;sa=N&amp;tbo=d&amp;qscrl=1&amp;rlz=1T4ADFA_enUS471US471&amp;biw=1366&amp;bih=641&amp;tbm=isch&amp;tbnid=H8hls9yzDz-o9M:&amp;imgrefurl=http://www.flickr.com/photos/sheenachi/3353488459/&amp;docid=6U3nLfMxgfJ9oM&amp;itg=1&amp;imgurl=http://farm4.staticflickr.com/3611/3353488459_74aa1b86b8_z.jpg&amp;w=533&amp;h=640&amp;ei=choEUa_cMcbpiwKWyIGYCw&amp;zoom=1&amp;iact=hc&amp;vpx=1118&amp;vpy=258&amp;dur=471&amp;hovh=246&amp;hovw=205&amp;tx=170&amp;ty=144&amp;sig=101100733231349618504&amp;page=2&amp;tbnh=136&amp;tbnw=113&amp;start=20&amp;ndsp=28&amp;ved=1t:429,r:33,s:0,i:189" TargetMode="External"/><Relationship Id="rId27" Type="http://schemas.openxmlformats.org/officeDocument/2006/relationships/image" Target="media/image7.jpeg"/><Relationship Id="rId43" Type="http://schemas.openxmlformats.org/officeDocument/2006/relationships/hyperlink" Target="http://medfield.patch.com/articles/remember-those-buried-at-medfields-state-hospital-for-they-too-have-lived-loved-and-laughed" TargetMode="External"/><Relationship Id="rId48" Type="http://schemas.openxmlformats.org/officeDocument/2006/relationships/image" Target="media/image20.emf"/><Relationship Id="rId64" Type="http://schemas.openxmlformats.org/officeDocument/2006/relationships/hyperlink" Target="mailto:Shawn.Phillips@indstate.edu" TargetMode="External"/><Relationship Id="rId69" Type="http://schemas.openxmlformats.org/officeDocument/2006/relationships/hyperlink" Target="http://www.memorialofrecovereddignity.org/" TargetMode="External"/><Relationship Id="rId113" Type="http://schemas.openxmlformats.org/officeDocument/2006/relationships/hyperlink" Target="http://www.rootsweb.ancestry.com/~asylums/eastern_ky/index.html" TargetMode="External"/><Relationship Id="rId118" Type="http://schemas.openxmlformats.org/officeDocument/2006/relationships/hyperlink" Target="http://www.pressherald.com/news/forgotten_2012-05-27.html" TargetMode="External"/><Relationship Id="rId134" Type="http://schemas.openxmlformats.org/officeDocument/2006/relationships/hyperlink" Target="http://www.findagrave.com/cgi-bin/fg.cgi?page=cr&amp;CRid=1974295" TargetMode="External"/><Relationship Id="rId139" Type="http://schemas.openxmlformats.org/officeDocument/2006/relationships/hyperlink" Target="http://www.adamshistory.org/index.php?option=com_content&amp;task=view&amp;id=35&amp;Itemid=1" TargetMode="External"/><Relationship Id="rId80" Type="http://schemas.openxmlformats.org/officeDocument/2006/relationships/hyperlink" Target="http://www.memorialofrecovereddignity.org/video2a.htm" TargetMode="External"/><Relationship Id="rId85" Type="http://schemas.openxmlformats.org/officeDocument/2006/relationships/image" Target="media/image23.jpeg"/><Relationship Id="rId150" Type="http://schemas.openxmlformats.org/officeDocument/2006/relationships/hyperlink" Target="http://www.suitcaseexhibit.org/indexhasflash.html" TargetMode="External"/><Relationship Id="rId155" Type="http://schemas.openxmlformats.org/officeDocument/2006/relationships/hyperlink" Target="http://www.deliberatelyconsidered.com/2011/10/in-death-as-in-life-stigma-in-and-beyond-an-american-total-institution/" TargetMode="External"/><Relationship Id="rId171" Type="http://schemas.openxmlformats.org/officeDocument/2006/relationships/hyperlink" Target="http://www.findagrave.com/cgi-bin/fg.cgi?page=cr&amp;CRid=2190701" TargetMode="External"/><Relationship Id="rId176" Type="http://schemas.openxmlformats.org/officeDocument/2006/relationships/hyperlink" Target="http://www.power2u.org/downloads/NativePerspectivesPeminaYellowBird.pdf" TargetMode="External"/><Relationship Id="rId12" Type="http://schemas.openxmlformats.org/officeDocument/2006/relationships/hyperlink" Target="http://www.archives.gov/publications/prologue/2010/summer/institutional.html" TargetMode="External"/><Relationship Id="rId17" Type="http://schemas.openxmlformats.org/officeDocument/2006/relationships/hyperlink" Target="http://www.cem.va.gov/cem/hmm/pre_WWI_era.asp" TargetMode="External"/><Relationship Id="rId33" Type="http://schemas.openxmlformats.org/officeDocument/2006/relationships/hyperlink" Target="http://www.flickr.com/photos/drivebybiscuits1/279147402/in/set-72157594341904915" TargetMode="External"/><Relationship Id="rId38" Type="http://schemas.openxmlformats.org/officeDocument/2006/relationships/hyperlink" Target="http://www.deliberatelyconsidered.com/2011/10/in-death-as-in-life-stigma-in-and-beyond-an-american-total-institution/grave-6/" TargetMode="External"/><Relationship Id="rId59" Type="http://schemas.openxmlformats.org/officeDocument/2006/relationships/hyperlink" Target="http://www.terrehaute.in.gov/departments/cemetery/highland-lawn-cemetery-1" TargetMode="External"/><Relationship Id="rId103" Type="http://schemas.openxmlformats.org/officeDocument/2006/relationships/hyperlink" Target="http://www.godfreydata.org/cvc.html" TargetMode="External"/><Relationship Id="rId108" Type="http://schemas.openxmlformats.org/officeDocument/2006/relationships/hyperlink" Target="http://www.pistar.com/news/x1673647856/Luciano-Old-Book-has-a-new-marker-and-admirers" TargetMode="External"/><Relationship Id="rId124" Type="http://schemas.openxmlformats.org/officeDocument/2006/relationships/hyperlink" Target="http://www.wickedlocal.com/westborough/news/x161460418/Effort-begun-to-mark-graves-of-the-forgotten" TargetMode="External"/><Relationship Id="rId129" Type="http://schemas.openxmlformats.org/officeDocument/2006/relationships/hyperlink" Target="http://www.asylumprojects.org/index.php?title=Willmar_State_Hospital" TargetMode="External"/><Relationship Id="rId54" Type="http://schemas.openxmlformats.org/officeDocument/2006/relationships/hyperlink" Target="mailto:Ann.Magennis@ColoState.EDU" TargetMode="External"/><Relationship Id="rId70" Type="http://schemas.openxmlformats.org/officeDocument/2006/relationships/hyperlink" Target="http://www.asylumprojects.org/index.php?title=Main_Page" TargetMode="External"/><Relationship Id="rId75" Type="http://schemas.openxmlformats.org/officeDocument/2006/relationships/hyperlink" Target="http://www.youtube.com/watch?v=QQDgPyrQtW8" TargetMode="External"/><Relationship Id="rId91" Type="http://schemas.openxmlformats.org/officeDocument/2006/relationships/hyperlink" Target="http://www.tuscaloosanews.com/article/20100416/NEWS/100419657" TargetMode="External"/><Relationship Id="rId96" Type="http://schemas.openxmlformats.org/officeDocument/2006/relationships/hyperlink" Target="http://lang.sbsun.com/projects/lostamongus/displayarticle.asp?part=5&amp;article=art03_patton&amp;page=3" TargetMode="External"/><Relationship Id="rId140" Type="http://schemas.openxmlformats.org/officeDocument/2006/relationships/hyperlink" Target="http://dhhs.ne.gov/Pages/Newsroom_Newsreleases_2012_Sept_NRC.aspx" TargetMode="External"/><Relationship Id="rId145" Type="http://schemas.openxmlformats.org/officeDocument/2006/relationships/hyperlink" Target="http://www.forgottenphotography.com/trenton/index1.html" TargetMode="External"/><Relationship Id="rId161" Type="http://schemas.openxmlformats.org/officeDocument/2006/relationships/hyperlink" Target="http://toledostatehospitalcemetery.org/" TargetMode="External"/><Relationship Id="rId166" Type="http://schemas.openxmlformats.org/officeDocument/2006/relationships/hyperlink" Target="http://www.oregon.gov/oha/amh/osh/pages/cremains.aspx" TargetMode="External"/><Relationship Id="rId182" Type="http://schemas.openxmlformats.org/officeDocument/2006/relationships/hyperlink" Target="http://www.asylumprojects.org/index.php?title=Tacoma_State_Hospital" TargetMode="External"/><Relationship Id="rId187" Type="http://schemas.openxmlformats.org/officeDocument/2006/relationships/hyperlink" Target="http://www.asylumprojects.org/index.php?title=Milwaukee_County_Asylu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eg"/><Relationship Id="rId28" Type="http://schemas.openxmlformats.org/officeDocument/2006/relationships/hyperlink" Target="http://www.austinchronicle.com/binary/3de5/pols_feature-30114.jpeg" TargetMode="External"/><Relationship Id="rId49" Type="http://schemas.openxmlformats.org/officeDocument/2006/relationships/image" Target="media/image21.emf"/><Relationship Id="rId114" Type="http://schemas.openxmlformats.org/officeDocument/2006/relationships/hyperlink" Target="http://kykinfolk.com/esh/" TargetMode="External"/><Relationship Id="rId119" Type="http://schemas.openxmlformats.org/officeDocument/2006/relationships/hyperlink" Target="http://www.springgrove.com/" TargetMode="External"/><Relationship Id="rId44" Type="http://schemas.openxmlformats.org/officeDocument/2006/relationships/image" Target="media/image16.jpeg"/><Relationship Id="rId60" Type="http://schemas.openxmlformats.org/officeDocument/2006/relationships/hyperlink" Target="https://isu-aceweb-001.indstate.edu/CourseStatus.awp?~~13WOVCDIGPAS" TargetMode="External"/><Relationship Id="rId65" Type="http://schemas.openxmlformats.org/officeDocument/2006/relationships/hyperlink" Target="mailto:boulware@uwm.edu" TargetMode="External"/><Relationship Id="rId81" Type="http://schemas.openxmlformats.org/officeDocument/2006/relationships/hyperlink" Target="http://www.komonews.com/news/63488827.html" TargetMode="External"/><Relationship Id="rId86" Type="http://schemas.openxmlformats.org/officeDocument/2006/relationships/hyperlink" Target="http://cdn.archinect.net/images/1200x/h6/h6f9leoictodb6ik.jpg" TargetMode="External"/><Relationship Id="rId130" Type="http://schemas.openxmlformats.org/officeDocument/2006/relationships/hyperlink" Target="http://www.asylumprojects.org/index.php?title=St._Peter_State_Hospital" TargetMode="External"/><Relationship Id="rId135" Type="http://schemas.openxmlformats.org/officeDocument/2006/relationships/hyperlink" Target="http://www.minnpost.com/politics-policy/2007/11/grave-grave-group-restores-minnesotans-forgotten-lives" TargetMode="External"/><Relationship Id="rId151" Type="http://schemas.openxmlformats.org/officeDocument/2006/relationships/hyperlink" Target="http://inmatesofwillard.com/tag/willard-state-hospital/" TargetMode="External"/><Relationship Id="rId156" Type="http://schemas.openxmlformats.org/officeDocument/2006/relationships/hyperlink" Target="http://www.mhacatt.org/index.php?Operation%20Dignity" TargetMode="External"/><Relationship Id="rId177" Type="http://schemas.openxmlformats.org/officeDocument/2006/relationships/hyperlink" Target="http://cantonasylumforinsaneindians.com/history_blog/" TargetMode="External"/><Relationship Id="rId172" Type="http://schemas.openxmlformats.org/officeDocument/2006/relationships/hyperlink" Target="http://www.timesobserver.com/page/content.detail/id/506277.html" TargetMode="External"/><Relationship Id="rId13" Type="http://schemas.openxmlformats.org/officeDocument/2006/relationships/hyperlink" Target="http://www.findagrave.com/cgi-bin/fg.cgi?page=gsr&amp;GScid=2417778" TargetMode="External"/><Relationship Id="rId18" Type="http://schemas.openxmlformats.org/officeDocument/2006/relationships/hyperlink" Target="http://www.cem.va.gov/hmm/" TargetMode="External"/><Relationship Id="rId39" Type="http://schemas.openxmlformats.org/officeDocument/2006/relationships/image" Target="media/image14.jpeg"/><Relationship Id="rId109" Type="http://schemas.openxmlformats.org/officeDocument/2006/relationships/hyperlink" Target="http://genealogytrails.com/ill/kane/elginstatehospitalcemetery.html" TargetMode="External"/><Relationship Id="rId34" Type="http://schemas.openxmlformats.org/officeDocument/2006/relationships/image" Target="media/image11.jpeg"/><Relationship Id="rId50" Type="http://schemas.openxmlformats.org/officeDocument/2006/relationships/hyperlink" Target="http://friendsofnorthernnevadaadultmentalhealthservicescemetery.com/" TargetMode="External"/><Relationship Id="rId55" Type="http://schemas.openxmlformats.org/officeDocument/2006/relationships/hyperlink" Target="mailto:restabro@usf.edu" TargetMode="External"/><Relationship Id="rId76" Type="http://schemas.openxmlformats.org/officeDocument/2006/relationships/hyperlink" Target="http://www.memorialofrecovereddignity.org/video_main.htm" TargetMode="External"/><Relationship Id="rId97" Type="http://schemas.openxmlformats.org/officeDocument/2006/relationships/hyperlink" Target="http://www.usgennet.org/usa/ca/county/sanjoaquin/stknhosp1.htm" TargetMode="External"/><Relationship Id="rId104" Type="http://schemas.openxmlformats.org/officeDocument/2006/relationships/hyperlink" Target="http://www.memorialofrecovereddignity.org/documents/State_Hospital_Restoration_Guide__14890068cemetery4.pdf" TargetMode="External"/><Relationship Id="rId120" Type="http://schemas.openxmlformats.org/officeDocument/2006/relationships/hyperlink" Target="http://dsmc.info/" TargetMode="External"/><Relationship Id="rId125" Type="http://schemas.openxmlformats.org/officeDocument/2006/relationships/hyperlink" Target="http://wbshcemeteryproject.blogspot.com/" TargetMode="External"/><Relationship Id="rId141" Type="http://schemas.openxmlformats.org/officeDocument/2006/relationships/hyperlink" Target="http://www.nebraskahistory.org/databases/norfolk.htm" TargetMode="External"/><Relationship Id="rId146" Type="http://schemas.openxmlformats.org/officeDocument/2006/relationships/hyperlink" Target="http://www.asylumprojects.org/index.php?title=Trenton_State_Hospital" TargetMode="External"/><Relationship Id="rId167" Type="http://schemas.openxmlformats.org/officeDocument/2006/relationships/hyperlink" Target="http://www.youtube.com/watch?v=ktarDD7OSSo" TargetMode="External"/><Relationship Id="rId188"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www.youtube.com/watch?v=A1bgJX93_II" TargetMode="External"/><Relationship Id="rId92" Type="http://schemas.openxmlformats.org/officeDocument/2006/relationships/hyperlink" Target="http://www.findagrave.com/cgi-bin/fg.cgi?page=cr&amp;CRid=2392077" TargetMode="External"/><Relationship Id="rId162" Type="http://schemas.openxmlformats.org/officeDocument/2006/relationships/hyperlink" Target="http://www.sent-trib.com/opinion/state-hospital-cemeteries-no-longer-forgotten" TargetMode="External"/><Relationship Id="rId183" Type="http://schemas.openxmlformats.org/officeDocument/2006/relationships/hyperlink" Target="http://www.chicora.org/pdfs/RC514.pdf"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www.google.com/imgres?q=mental+hospital+cemetery+restoration&amp;um=1&amp;hl=en&amp;sa=N&amp;tbo=d&amp;qscrl=1&amp;rlz=1T4ADFA_enUS471US471&amp;biw=1366&amp;bih=641&amp;tbm=isch&amp;tbnid=UklDkblS1Ep9wM:&amp;imgrefurl=http://www.flickr.com/photos/sheenachi/3354772650/&amp;docid=PB009Fvnn2TNaM&amp;imgurl=http://farm4.staticflickr.com/3652/3354772650_8874a36f33_z.jpg&amp;w=640&amp;h=427&amp;ei=choEUa_cMcbpiwKWyIGYCw&amp;zoom=1&amp;iact=hc&amp;vpx=1048&amp;vpy=319&amp;dur=115&amp;hovh=183&amp;hovw=275&amp;tx=117&amp;ty=78&amp;sig=101100733231349618504&amp;page=2&amp;tbnh=131&amp;tbnw=211&amp;start=20&amp;ndsp=28&amp;ved=1t:429,r:40,s:0,i:210" TargetMode="External"/><Relationship Id="rId40" Type="http://schemas.openxmlformats.org/officeDocument/2006/relationships/hyperlink" Target="http://www.deliberatelyconsidered.com/2011/10/in-death-as-in-life-stigma-in-and-beyond-an-american-total-institution/" TargetMode="External"/><Relationship Id="rId45" Type="http://schemas.openxmlformats.org/officeDocument/2006/relationships/image" Target="media/image17.jpeg"/><Relationship Id="rId66" Type="http://schemas.openxmlformats.org/officeDocument/2006/relationships/hyperlink" Target="http://www.nasmhpd.org/docs/policy/cemetaries.pdf" TargetMode="External"/><Relationship Id="rId87" Type="http://schemas.openxmlformats.org/officeDocument/2006/relationships/image" Target="media/image24.jpeg"/><Relationship Id="rId110" Type="http://schemas.openxmlformats.org/officeDocument/2006/relationships/hyperlink" Target="http://www.usgennet.org/usa/in/county/vanderbergh/statehospital.html" TargetMode="External"/><Relationship Id="rId115" Type="http://schemas.openxmlformats.org/officeDocument/2006/relationships/hyperlink" Target="http://www.familytreemagazine.com/article/state-hospital-cemetery-preservation" TargetMode="External"/><Relationship Id="rId131" Type="http://schemas.openxmlformats.org/officeDocument/2006/relationships/hyperlink" Target="http://www.accesspress.org/2009/07/childrens-needs-faribault-1879/" TargetMode="External"/><Relationship Id="rId136" Type="http://schemas.openxmlformats.org/officeDocument/2006/relationships/hyperlink" Target="http://www.findagrave.com/cgi-bin/fg.cgi?page=cr&amp;CRid=83641" TargetMode="External"/><Relationship Id="rId157" Type="http://schemas.openxmlformats.org/officeDocument/2006/relationships/hyperlink" Target="http://cemeterycensus.com/nc/wake/cem244.htm" TargetMode="External"/><Relationship Id="rId178" Type="http://schemas.openxmlformats.org/officeDocument/2006/relationships/hyperlink" Target="http://www.gilbertbeallart.com" TargetMode="External"/><Relationship Id="rId61" Type="http://schemas.openxmlformats.org/officeDocument/2006/relationships/hyperlink" Target="http://www.findagrave.com/cgi-bin/fg.cgi?page=cr&amp;CRid=2411728" TargetMode="External"/><Relationship Id="rId82" Type="http://schemas.openxmlformats.org/officeDocument/2006/relationships/hyperlink" Target="http://www.findagrave.com" TargetMode="External"/><Relationship Id="rId152" Type="http://schemas.openxmlformats.org/officeDocument/2006/relationships/hyperlink" Target="http://saveagrave.net/willard-state-hospital" TargetMode="External"/><Relationship Id="rId173" Type="http://schemas.openxmlformats.org/officeDocument/2006/relationships/hyperlink" Target="http://www.pa-roots.com/index.php/warren-county/168-warren-county-cemeteries/468-warren-state-hospital-cemetery/" TargetMode="External"/><Relationship Id="rId19" Type="http://schemas.openxmlformats.org/officeDocument/2006/relationships/hyperlink" Target="http://www.google.com/imgres?q=mental+hospital+cemetery+restoration&amp;um=1&amp;hl=en&amp;sa=N&amp;tbo=d&amp;qscrl=1&amp;rlz=1T4ADFA_enUS471US471&amp;biw=1366&amp;bih=641&amp;tbm=isch&amp;tbnid=Fonh5oyZ7OyWGM:&amp;imgrefurl=http://www.flickr.com/photos/lisaannjarrett/3112856902/&amp;docid=cfBXUCdvVdZVGM&amp;itg=1&amp;imgurl=http://farm4.staticflickr.com/3148/3112856902_20d31dd422_z.jpg&amp;w=640&amp;h=506&amp;ei=choEUa_cMcbpiwKWyIGYCw&amp;zoom=1&amp;iact=hc&amp;vpx=1070&amp;vpy=329&amp;dur=1285&amp;hovh=200&amp;hovw=253&amp;tx=120&amp;ty=126&amp;sig=101100733231349618504&amp;page=1&amp;tbnh=141&amp;tbnw=209&amp;start=0&amp;ndsp=20&amp;ved=1t:429,r:19,s:0,i:141" TargetMode="External"/><Relationship Id="rId14" Type="http://schemas.openxmlformats.org/officeDocument/2006/relationships/hyperlink" Target="mailto:teecee62@comcast.net" TargetMode="External"/><Relationship Id="rId30" Type="http://schemas.openxmlformats.org/officeDocument/2006/relationships/hyperlink" Target="http://www.gilbertbeallart.com/" TargetMode="External"/><Relationship Id="rId35" Type="http://schemas.openxmlformats.org/officeDocument/2006/relationships/hyperlink" Target="http://www.flickr.com/photos/drivebybiscuits1/279349953/in/set-72157594341904915/" TargetMode="External"/><Relationship Id="rId56" Type="http://schemas.openxmlformats.org/officeDocument/2006/relationships/hyperlink" Target="mailto:kimmerle@usf.edu" TargetMode="External"/><Relationship Id="rId77" Type="http://schemas.openxmlformats.org/officeDocument/2006/relationships/hyperlink" Target="http://www.memorialofrecovereddignity.org/video2.htm" TargetMode="External"/><Relationship Id="rId100" Type="http://schemas.openxmlformats.org/officeDocument/2006/relationships/hyperlink" Target="http://www.recordnet.com/apps/pbcs.dll/article?AID=/20051228/NEWS01/512280353/1001" TargetMode="External"/><Relationship Id="rId105" Type="http://schemas.openxmlformats.org/officeDocument/2006/relationships/hyperlink" Target="http://www.silcga.org/articles/SILCREPORT.pdf" TargetMode="External"/><Relationship Id="rId126" Type="http://schemas.openxmlformats.org/officeDocument/2006/relationships/hyperlink" Target="http://www.youtube.com/watch?v=A1bgJX93_II" TargetMode="External"/><Relationship Id="rId147" Type="http://schemas.openxmlformats.org/officeDocument/2006/relationships/hyperlink" Target="http://travelwp.com/2009-0825-marlboro-psychiatric-hospital-cemetery-page.htm" TargetMode="External"/><Relationship Id="rId168" Type="http://schemas.openxmlformats.org/officeDocument/2006/relationships/hyperlink" Target="http://www.davidmaisel.com" TargetMode="External"/><Relationship Id="rId8" Type="http://schemas.openxmlformats.org/officeDocument/2006/relationships/hyperlink" Target="mailto:calnetmembers@gmail.com" TargetMode="External"/><Relationship Id="rId51" Type="http://schemas.openxmlformats.org/officeDocument/2006/relationships/hyperlink" Target="http://www.namiathensohio.org/viola.html" TargetMode="External"/><Relationship Id="rId72" Type="http://schemas.openxmlformats.org/officeDocument/2006/relationships/hyperlink" Target="http://www.youtube.com/watch?v=ktarDD7OSSo" TargetMode="External"/><Relationship Id="rId93" Type="http://schemas.openxmlformats.org/officeDocument/2006/relationships/hyperlink" Target="http://cw.ua.edu/2010/09/14/bryce-committee-retains-history/" TargetMode="External"/><Relationship Id="rId98" Type="http://schemas.openxmlformats.org/officeDocument/2006/relationships/hyperlink" Target="http://tech.groups.yahoo.com/group/weirdwi/message/11918" TargetMode="External"/><Relationship Id="rId121" Type="http://schemas.openxmlformats.org/officeDocument/2006/relationships/hyperlink" Target="http://www.power2u.org/articles/history-project/slides.html" TargetMode="External"/><Relationship Id="rId142" Type="http://schemas.openxmlformats.org/officeDocument/2006/relationships/hyperlink" Target="http://dhhs.ne.gov/Pages/Newsreleases-2011-Oct-Cemeteries.aspx" TargetMode="External"/><Relationship Id="rId163" Type="http://schemas.openxmlformats.org/officeDocument/2006/relationships/hyperlink" Target="http://places.newsok.com/hidden-oklahoma-norman-hospital-once-a-mythical-city/article/3546956" TargetMode="External"/><Relationship Id="rId184" Type="http://schemas.openxmlformats.org/officeDocument/2006/relationships/hyperlink" Target="http://www.memorialofrecovereddignity.org/"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image" Target="media/image18.emf"/><Relationship Id="rId67" Type="http://schemas.openxmlformats.org/officeDocument/2006/relationships/hyperlink" Target="http://ncmhr.org/cemetery.htm" TargetMode="External"/><Relationship Id="rId116" Type="http://schemas.openxmlformats.org/officeDocument/2006/relationships/hyperlink" Target="http://www.maine.gov/dhhs/riverview/history/remembrance/index.shtml" TargetMode="External"/><Relationship Id="rId137" Type="http://schemas.openxmlformats.org/officeDocument/2006/relationships/hyperlink" Target="http://www.findagrave.com/cgi-bin/fg.cgi?page=cr&amp;CRid=2277513" TargetMode="External"/><Relationship Id="rId158" Type="http://schemas.openxmlformats.org/officeDocument/2006/relationships/hyperlink" Target="http://www.ncdhhs.gov/dsohf/services/dix/history.htm" TargetMode="External"/><Relationship Id="rId20" Type="http://schemas.openxmlformats.org/officeDocument/2006/relationships/image" Target="media/image2.jpeg"/><Relationship Id="rId41" Type="http://schemas.openxmlformats.org/officeDocument/2006/relationships/image" Target="media/image15.jpeg"/><Relationship Id="rId62" Type="http://schemas.openxmlformats.org/officeDocument/2006/relationships/hyperlink" Target="http://www.findagrave.com/cgi-bin/fg.cgi?page=cr&amp;CRid=2229349" TargetMode="External"/><Relationship Id="rId83" Type="http://schemas.openxmlformats.org/officeDocument/2006/relationships/hyperlink" Target="http://www.findagrave.com" TargetMode="External"/><Relationship Id="rId88" Type="http://schemas.openxmlformats.org/officeDocument/2006/relationships/image" Target="media/image25.jpeg"/><Relationship Id="rId111" Type="http://schemas.openxmlformats.org/officeDocument/2006/relationships/hyperlink" Target="http://www.wthr.com/Global/story.asp?S=12972202" TargetMode="External"/><Relationship Id="rId132" Type="http://schemas.openxmlformats.org/officeDocument/2006/relationships/hyperlink" Target="http://www.placeography.org/index.php/Faribault_State_School_and_Hospital,_Faribault,_Minnesota" TargetMode="External"/><Relationship Id="rId153" Type="http://schemas.openxmlformats.org/officeDocument/2006/relationships/hyperlink" Target="http://www.lohud.com/article/20110930/NEWS03/109300337/Advocates-seek-dignity-Rockland-Psychiatric-Center-patients-buried-anonymity" TargetMode="External"/><Relationship Id="rId174" Type="http://schemas.openxmlformats.org/officeDocument/2006/relationships/hyperlink" Target="http://freepages.genealogy.rootsweb.ancestry.com/~njm1/dixbeta1.htm" TargetMode="External"/><Relationship Id="rId179" Type="http://schemas.openxmlformats.org/officeDocument/2006/relationships/hyperlink" Target="http://www.amazon.com/1857-1997-Centennial-Association-Students-University/dp/0890968594" TargetMode="External"/><Relationship Id="rId190" Type="http://schemas.openxmlformats.org/officeDocument/2006/relationships/theme" Target="theme/theme1.xml"/><Relationship Id="rId15" Type="http://schemas.openxmlformats.org/officeDocument/2006/relationships/hyperlink" Target="http://www.bricker.com/services/resource-details.aspx?resourceid=335" TargetMode="External"/><Relationship Id="rId36" Type="http://schemas.openxmlformats.org/officeDocument/2006/relationships/image" Target="media/image12.jpeg"/><Relationship Id="rId57" Type="http://schemas.openxmlformats.org/officeDocument/2006/relationships/hyperlink" Target="http://www.npr.org/2012/10/15/162941770/floridas-dozier-school-for-boys-a-true-horror-story" TargetMode="External"/><Relationship Id="rId106" Type="http://schemas.openxmlformats.org/officeDocument/2006/relationships/hyperlink" Target="http://archives.starbulletin.com/2008/07/02/news/story07.html" TargetMode="External"/><Relationship Id="rId127" Type="http://schemas.openxmlformats.org/officeDocument/2006/relationships/hyperlink" Target="http://users.rcn.com/tclement/NSH/Main.html" TargetMode="External"/><Relationship Id="rId10" Type="http://schemas.openxmlformats.org/officeDocument/2006/relationships/hyperlink" Target="http://www.adamshistory.org/images/stories/HRC_Cemetery_Records_Website_PDF.pdf" TargetMode="External"/><Relationship Id="rId31" Type="http://schemas.openxmlformats.org/officeDocument/2006/relationships/image" Target="media/image9.jpeg"/><Relationship Id="rId52" Type="http://schemas.openxmlformats.org/officeDocument/2006/relationships/image" Target="media/image22.jpeg"/><Relationship Id="rId73" Type="http://schemas.openxmlformats.org/officeDocument/2006/relationships/hyperlink" Target="http://www.youtube.com/watch?v=KLyovKHDjzc" TargetMode="External"/><Relationship Id="rId78" Type="http://schemas.openxmlformats.org/officeDocument/2006/relationships/hyperlink" Target="http://www.memorialofrecovereddignity.org/video3.htm" TargetMode="External"/><Relationship Id="rId94" Type="http://schemas.openxmlformats.org/officeDocument/2006/relationships/hyperlink" Target="http://www.californiaclients.org/projects/ca_mem_description.cfm" TargetMode="External"/><Relationship Id="rId99" Type="http://schemas.openxmlformats.org/officeDocument/2006/relationships/hyperlink" Target="http://freepages.genealogy.rootsweb.ancestry.com/~mcampbel/html1.htm" TargetMode="External"/><Relationship Id="rId101" Type="http://schemas.openxmlformats.org/officeDocument/2006/relationships/hyperlink" Target="http://www.laweekly.com/2002-11-14/news/a-trip-to-purgatory/" TargetMode="External"/><Relationship Id="rId122" Type="http://schemas.openxmlformats.org/officeDocument/2006/relationships/hyperlink" Target="http://medfield.patch.com/articles/remember-those-buried-at-medfields-state-hospital-for-they-too-have-lived-loved-and-laughed" TargetMode="External"/><Relationship Id="rId143" Type="http://schemas.openxmlformats.org/officeDocument/2006/relationships/hyperlink" Target="http://nebraskarootsandramblings.blogspot.com/2009/09/nebraska-regional-center-cemetery.html" TargetMode="External"/><Relationship Id="rId148" Type="http://schemas.openxmlformats.org/officeDocument/2006/relationships/hyperlink" Target="http://marlboro-coltsneck.patch.com/articles/marlboro-psychiatric-hospital-cleanup-still-planned" TargetMode="External"/><Relationship Id="rId164" Type="http://schemas.openxmlformats.org/officeDocument/2006/relationships/hyperlink" Target="http://www.findagrave.com/cgi-bin/fg.cgi?page=cr&amp;CRid=2289107&amp;CScnty=2141&amp;" TargetMode="External"/><Relationship Id="rId169" Type="http://schemas.openxmlformats.org/officeDocument/2006/relationships/hyperlink" Target="http://www.findagrave.com/cgi-bin/fg.cgi?page=cr&amp;CRid=2190701" TargetMode="External"/><Relationship Id="rId185" Type="http://schemas.openxmlformats.org/officeDocument/2006/relationships/hyperlink" Target="http://tech.groups.yahoo.com/group/weirdwi/message/11918" TargetMode="External"/><Relationship Id="rId4" Type="http://schemas.openxmlformats.org/officeDocument/2006/relationships/webSettings" Target="webSettings.xml"/><Relationship Id="rId9" Type="http://schemas.openxmlformats.org/officeDocument/2006/relationships/hyperlink" Target="http://caselaw.findlaw.com/ne-supreme-court/1204850.html" TargetMode="External"/><Relationship Id="rId180" Type="http://schemas.openxmlformats.org/officeDocument/2006/relationships/hyperlink" Target="http://www.wshgraveconcer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19107</Words>
  <Characters>108913</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 Dettwyler</cp:lastModifiedBy>
  <cp:revision>2</cp:revision>
  <dcterms:created xsi:type="dcterms:W3CDTF">2014-06-25T15:28:00Z</dcterms:created>
  <dcterms:modified xsi:type="dcterms:W3CDTF">2014-06-25T15:28:00Z</dcterms:modified>
</cp:coreProperties>
</file>